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2F23F" w14:textId="77777777" w:rsidR="00CB506E" w:rsidRDefault="00CB506E" w:rsidP="00C33040">
      <w:pPr>
        <w:ind w:left="72" w:right="1557" w:hanging="248"/>
        <w:jc w:val="center"/>
        <w:rPr>
          <w:rFonts w:asciiTheme="minorHAnsi" w:eastAsia="Times" w:hAnsiTheme="minorHAnsi" w:cs="Verdana,Bold"/>
          <w:b/>
          <w:bCs/>
          <w:sz w:val="22"/>
          <w:szCs w:val="22"/>
        </w:rPr>
      </w:pPr>
    </w:p>
    <w:p w14:paraId="6D641CBF" w14:textId="77777777" w:rsidR="00CB506E" w:rsidRDefault="00CB506E" w:rsidP="00C33040">
      <w:pPr>
        <w:ind w:left="72" w:right="1557" w:hanging="248"/>
        <w:jc w:val="center"/>
        <w:rPr>
          <w:rFonts w:asciiTheme="minorHAnsi" w:eastAsia="Times" w:hAnsiTheme="minorHAnsi" w:cs="Verdana,Bold"/>
          <w:b/>
          <w:bCs/>
          <w:sz w:val="22"/>
          <w:szCs w:val="22"/>
        </w:rPr>
      </w:pPr>
    </w:p>
    <w:p w14:paraId="34AFCA21" w14:textId="77777777" w:rsidR="00CB506E" w:rsidRDefault="00CB506E" w:rsidP="00C33040">
      <w:pPr>
        <w:ind w:left="72" w:right="1557" w:hanging="248"/>
        <w:jc w:val="center"/>
        <w:rPr>
          <w:rFonts w:asciiTheme="minorHAnsi" w:eastAsia="Times" w:hAnsiTheme="minorHAnsi" w:cs="Verdana,Bold"/>
          <w:b/>
          <w:bCs/>
          <w:sz w:val="22"/>
          <w:szCs w:val="22"/>
        </w:rPr>
      </w:pPr>
    </w:p>
    <w:p w14:paraId="56EA2416" w14:textId="77777777" w:rsidR="00550931" w:rsidRDefault="00550931" w:rsidP="00C33040">
      <w:pPr>
        <w:ind w:left="72" w:right="1557" w:hanging="248"/>
        <w:jc w:val="center"/>
        <w:rPr>
          <w:rFonts w:asciiTheme="minorHAnsi" w:eastAsia="Times" w:hAnsiTheme="minorHAnsi" w:cs="Verdana,Bold"/>
          <w:b/>
          <w:bCs/>
          <w:sz w:val="22"/>
          <w:szCs w:val="22"/>
        </w:rPr>
      </w:pPr>
    </w:p>
    <w:p w14:paraId="6F77407F" w14:textId="77777777" w:rsidR="00F95BDB" w:rsidRPr="00F27C87" w:rsidRDefault="00F95BDB" w:rsidP="00F95BDB">
      <w:pPr>
        <w:ind w:right="72"/>
        <w:jc w:val="center"/>
        <w:rPr>
          <w:rFonts w:eastAsia="Times" w:cstheme="minorHAnsi"/>
          <w:b/>
          <w:bCs/>
          <w:color w:val="000000"/>
          <w:sz w:val="32"/>
          <w:szCs w:val="22"/>
        </w:rPr>
      </w:pPr>
      <w:r>
        <w:rPr>
          <w:rFonts w:eastAsia="Times" w:cstheme="minorHAnsi"/>
          <w:b/>
          <w:bCs/>
          <w:color w:val="000000"/>
          <w:sz w:val="32"/>
          <w:szCs w:val="22"/>
        </w:rPr>
        <w:t>OGŁOSZENIE O PRZET</w:t>
      </w:r>
      <w:r w:rsidR="00161D60">
        <w:rPr>
          <w:rFonts w:eastAsia="Times" w:cstheme="minorHAnsi"/>
          <w:b/>
          <w:bCs/>
          <w:color w:val="000000"/>
          <w:sz w:val="32"/>
          <w:szCs w:val="22"/>
        </w:rPr>
        <w:t>AR</w:t>
      </w:r>
      <w:r>
        <w:rPr>
          <w:rFonts w:eastAsia="Times" w:cstheme="minorHAnsi"/>
          <w:b/>
          <w:bCs/>
          <w:color w:val="000000"/>
          <w:sz w:val="32"/>
          <w:szCs w:val="22"/>
        </w:rPr>
        <w:t xml:space="preserve">GU </w:t>
      </w:r>
    </w:p>
    <w:p w14:paraId="4CF2468A" w14:textId="77777777" w:rsidR="00F95BDB" w:rsidRDefault="00F95BDB" w:rsidP="00F95BDB">
      <w:pPr>
        <w:ind w:left="73" w:right="74" w:hanging="249"/>
        <w:jc w:val="center"/>
        <w:rPr>
          <w:rFonts w:cstheme="minorHAnsi"/>
          <w:b/>
          <w:sz w:val="22"/>
          <w:szCs w:val="22"/>
        </w:rPr>
      </w:pPr>
    </w:p>
    <w:p w14:paraId="05890676" w14:textId="77777777" w:rsidR="00F95BDB" w:rsidRDefault="00F95BDB" w:rsidP="00F95BDB">
      <w:pPr>
        <w:ind w:left="73" w:right="74" w:hanging="249"/>
        <w:jc w:val="center"/>
        <w:rPr>
          <w:rFonts w:cstheme="minorHAnsi"/>
          <w:b/>
          <w:sz w:val="22"/>
          <w:szCs w:val="22"/>
        </w:rPr>
      </w:pPr>
    </w:p>
    <w:p w14:paraId="74C986AD" w14:textId="77777777" w:rsidR="00F95BDB" w:rsidRDefault="00F95BDB" w:rsidP="00F95BDB">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61312" behindDoc="1" locked="0" layoutInCell="1" allowOverlap="1" wp14:anchorId="1F7536B9" wp14:editId="6EC10BBB">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408252" w14:textId="77777777" w:rsidR="00F95BDB" w:rsidRDefault="00F95BDB" w:rsidP="00F95BDB">
      <w:pPr>
        <w:ind w:left="73" w:right="74" w:hanging="249"/>
        <w:jc w:val="center"/>
        <w:rPr>
          <w:rFonts w:cstheme="minorHAnsi"/>
          <w:b/>
          <w:sz w:val="22"/>
          <w:szCs w:val="22"/>
        </w:rPr>
      </w:pPr>
    </w:p>
    <w:p w14:paraId="2FD47E26" w14:textId="77777777" w:rsidR="00F95BDB" w:rsidRPr="007B4561" w:rsidRDefault="00F95BDB" w:rsidP="00F95BDB">
      <w:pPr>
        <w:ind w:left="73" w:right="74" w:hanging="249"/>
        <w:jc w:val="center"/>
        <w:rPr>
          <w:rFonts w:cstheme="minorHAnsi"/>
          <w:b/>
          <w:sz w:val="22"/>
          <w:szCs w:val="22"/>
        </w:rPr>
      </w:pPr>
    </w:p>
    <w:p w14:paraId="05F8431D" w14:textId="77777777" w:rsidR="00F95BDB" w:rsidRDefault="00F95BDB" w:rsidP="00F95BDB">
      <w:pPr>
        <w:spacing w:line="360" w:lineRule="auto"/>
        <w:ind w:left="73" w:right="74" w:hanging="249"/>
        <w:jc w:val="center"/>
        <w:rPr>
          <w:rFonts w:cstheme="minorHAnsi"/>
          <w:b/>
          <w:szCs w:val="22"/>
        </w:rPr>
      </w:pPr>
    </w:p>
    <w:p w14:paraId="203351B4" w14:textId="77777777" w:rsidR="00F95BDB" w:rsidRDefault="00F95BDB" w:rsidP="00F95BDB">
      <w:pPr>
        <w:spacing w:line="360" w:lineRule="auto"/>
        <w:ind w:left="73" w:right="74" w:hanging="249"/>
        <w:jc w:val="center"/>
        <w:rPr>
          <w:rFonts w:cstheme="minorHAnsi"/>
          <w:b/>
          <w:szCs w:val="22"/>
        </w:rPr>
      </w:pPr>
    </w:p>
    <w:p w14:paraId="6BD239A2" w14:textId="77777777" w:rsidR="00F95BDB" w:rsidRDefault="00F95BDB" w:rsidP="00F95BDB">
      <w:pPr>
        <w:spacing w:line="360" w:lineRule="auto"/>
        <w:ind w:left="73" w:right="74" w:hanging="249"/>
        <w:jc w:val="center"/>
        <w:rPr>
          <w:rFonts w:cstheme="minorHAnsi"/>
          <w:b/>
          <w:szCs w:val="22"/>
        </w:rPr>
      </w:pPr>
    </w:p>
    <w:p w14:paraId="7AF9F47C" w14:textId="77777777" w:rsidR="00F95BDB" w:rsidRDefault="00F95BDB" w:rsidP="00F95BDB">
      <w:pPr>
        <w:spacing w:line="360" w:lineRule="auto"/>
        <w:ind w:left="73" w:right="74" w:hanging="249"/>
        <w:jc w:val="center"/>
        <w:rPr>
          <w:rFonts w:cstheme="minorHAnsi"/>
          <w:b/>
          <w:szCs w:val="22"/>
        </w:rPr>
      </w:pPr>
    </w:p>
    <w:p w14:paraId="622523F8" w14:textId="77777777" w:rsidR="00F95BDB" w:rsidRDefault="00F95BDB" w:rsidP="00F95BDB">
      <w:pPr>
        <w:autoSpaceDE w:val="0"/>
        <w:autoSpaceDN w:val="0"/>
        <w:adjustRightInd w:val="0"/>
        <w:spacing w:before="120"/>
        <w:jc w:val="center"/>
        <w:rPr>
          <w:rFonts w:cstheme="minorHAnsi"/>
          <w:b/>
          <w:sz w:val="32"/>
          <w:szCs w:val="22"/>
        </w:rPr>
      </w:pPr>
    </w:p>
    <w:p w14:paraId="45E1C2BA" w14:textId="77777777" w:rsidR="00F95BDB" w:rsidRDefault="00F95BDB" w:rsidP="00F95BDB">
      <w:pPr>
        <w:autoSpaceDE w:val="0"/>
        <w:autoSpaceDN w:val="0"/>
        <w:adjustRightInd w:val="0"/>
        <w:spacing w:before="120"/>
        <w:jc w:val="center"/>
        <w:rPr>
          <w:rFonts w:cstheme="minorHAnsi"/>
          <w:b/>
          <w:sz w:val="32"/>
          <w:szCs w:val="22"/>
        </w:rPr>
      </w:pPr>
    </w:p>
    <w:p w14:paraId="00F8270D" w14:textId="77777777" w:rsidR="00F95BDB" w:rsidRDefault="00F95BDB" w:rsidP="00F95BDB">
      <w:pPr>
        <w:autoSpaceDE w:val="0"/>
        <w:autoSpaceDN w:val="0"/>
        <w:adjustRightInd w:val="0"/>
        <w:spacing w:before="120"/>
        <w:jc w:val="center"/>
        <w:rPr>
          <w:rFonts w:cstheme="minorHAnsi"/>
          <w:b/>
          <w:sz w:val="32"/>
          <w:szCs w:val="22"/>
        </w:rPr>
      </w:pPr>
    </w:p>
    <w:p w14:paraId="4AFECA28" w14:textId="77777777" w:rsidR="00F95BDB" w:rsidRPr="00E61C3F" w:rsidRDefault="00953174" w:rsidP="00F95BDB">
      <w:pPr>
        <w:autoSpaceDE w:val="0"/>
        <w:autoSpaceDN w:val="0"/>
        <w:adjustRightInd w:val="0"/>
        <w:spacing w:before="120"/>
        <w:jc w:val="center"/>
        <w:rPr>
          <w:rFonts w:cstheme="minorHAnsi"/>
          <w:b/>
          <w:sz w:val="32"/>
          <w:szCs w:val="22"/>
        </w:rPr>
      </w:pPr>
      <w:r>
        <w:rPr>
          <w:rFonts w:cstheme="minorHAnsi"/>
          <w:b/>
          <w:sz w:val="32"/>
          <w:szCs w:val="22"/>
        </w:rPr>
        <w:t>Enea Elektrownia Połaniec</w:t>
      </w:r>
      <w:r w:rsidR="00F95BDB">
        <w:rPr>
          <w:rFonts w:cstheme="minorHAnsi"/>
          <w:b/>
          <w:sz w:val="32"/>
          <w:szCs w:val="22"/>
        </w:rPr>
        <w:t xml:space="preserve"> S.A.</w:t>
      </w:r>
    </w:p>
    <w:p w14:paraId="2B9E2F5C" w14:textId="77777777" w:rsidR="00F95BDB" w:rsidRDefault="00F95BDB" w:rsidP="00F95BDB">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14:paraId="6E8B9EA8" w14:textId="77777777" w:rsidR="00CD7C3D" w:rsidRPr="007011E4" w:rsidRDefault="00CD7C3D" w:rsidP="00F95BDB">
      <w:pPr>
        <w:autoSpaceDE w:val="0"/>
        <w:autoSpaceDN w:val="0"/>
        <w:adjustRightInd w:val="0"/>
        <w:spacing w:before="120"/>
        <w:jc w:val="center"/>
        <w:rPr>
          <w:rFonts w:cstheme="minorHAnsi"/>
          <w:b/>
          <w:sz w:val="32"/>
          <w:szCs w:val="22"/>
        </w:rPr>
      </w:pPr>
    </w:p>
    <w:p w14:paraId="7D5282BF" w14:textId="77777777" w:rsidR="00F95BDB" w:rsidRDefault="00F95BDB" w:rsidP="00F95BDB">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0"/>
      </w:tblGrid>
      <w:tr w:rsidR="00F95BDB" w14:paraId="73A152FB" w14:textId="77777777" w:rsidTr="00D0411C">
        <w:trPr>
          <w:trHeight w:val="1861"/>
        </w:trPr>
        <w:tc>
          <w:tcPr>
            <w:tcW w:w="8930" w:type="dxa"/>
            <w:vAlign w:val="center"/>
          </w:tcPr>
          <w:p w14:paraId="616ED2FE" w14:textId="164D2D48" w:rsidR="009C2A12" w:rsidRPr="00881950" w:rsidRDefault="00294A2C" w:rsidP="00881950">
            <w:pPr>
              <w:ind w:left="891" w:right="1415"/>
              <w:jc w:val="center"/>
              <w:rPr>
                <w:rFonts w:ascii="Franklin Gothic Book" w:hAnsi="Franklin Gothic Book" w:cs="Arial"/>
                <w:b/>
                <w:bCs/>
                <w:sz w:val="24"/>
              </w:rPr>
            </w:pPr>
            <w:r>
              <w:rPr>
                <w:rFonts w:ascii="Franklin Gothic Book" w:hAnsi="Franklin Gothic Book" w:cs="Arial"/>
                <w:b/>
                <w:sz w:val="24"/>
              </w:rPr>
              <w:t>W</w:t>
            </w:r>
            <w:r w:rsidR="00382804" w:rsidRPr="00881950">
              <w:rPr>
                <w:rFonts w:ascii="Franklin Gothic Book" w:hAnsi="Franklin Gothic Book" w:cs="Arial"/>
                <w:b/>
                <w:sz w:val="24"/>
              </w:rPr>
              <w:t xml:space="preserve">ykonanie badań diagnostycznych transformatorów blokowych 270-290 MVA TB1-7, TB9 w zakresie analizy wibroakustycznej drgań transformatorów i oceny wyładowań niezupełnych </w:t>
            </w:r>
            <w:r w:rsidR="00382804" w:rsidRPr="00881950">
              <w:rPr>
                <w:rFonts w:ascii="Franklin Gothic Book" w:eastAsia="Times" w:hAnsi="Franklin Gothic Book" w:cs="Verdana,Bold"/>
                <w:b/>
                <w:bCs/>
                <w:color w:val="000000" w:themeColor="text1"/>
                <w:sz w:val="24"/>
              </w:rPr>
              <w:t xml:space="preserve"> w Enea</w:t>
            </w:r>
            <w:r w:rsidR="00EA1F6C">
              <w:rPr>
                <w:rFonts w:ascii="Franklin Gothic Book" w:eastAsia="Times" w:hAnsi="Franklin Gothic Book" w:cs="Verdana,Bold"/>
                <w:b/>
                <w:bCs/>
                <w:color w:val="000000" w:themeColor="text1"/>
                <w:sz w:val="24"/>
              </w:rPr>
              <w:t xml:space="preserve"> Elektrownia</w:t>
            </w:r>
            <w:r w:rsidR="00382804" w:rsidRPr="00881950">
              <w:rPr>
                <w:rFonts w:ascii="Franklin Gothic Book" w:eastAsia="Times" w:hAnsi="Franklin Gothic Book" w:cs="Verdana,Bold"/>
                <w:b/>
                <w:bCs/>
                <w:color w:val="000000" w:themeColor="text1"/>
                <w:sz w:val="24"/>
              </w:rPr>
              <w:t xml:space="preserve"> Połaniec S.A.</w:t>
            </w:r>
          </w:p>
        </w:tc>
      </w:tr>
    </w:tbl>
    <w:p w14:paraId="0EF958EE" w14:textId="77777777" w:rsidR="00F95BDB" w:rsidRPr="00677F99" w:rsidRDefault="00F95BDB" w:rsidP="00F95BDB">
      <w:pPr>
        <w:autoSpaceDE w:val="0"/>
        <w:autoSpaceDN w:val="0"/>
        <w:adjustRightInd w:val="0"/>
        <w:rPr>
          <w:rFonts w:cstheme="minorHAnsi"/>
          <w:b/>
          <w:sz w:val="22"/>
          <w:szCs w:val="22"/>
        </w:rPr>
      </w:pPr>
    </w:p>
    <w:p w14:paraId="0ED54BC0" w14:textId="77777777" w:rsidR="00F95BDB" w:rsidRPr="00677F99" w:rsidRDefault="00F95BDB" w:rsidP="00F95BDB">
      <w:pPr>
        <w:spacing w:line="360" w:lineRule="auto"/>
        <w:ind w:left="73" w:right="74" w:hanging="249"/>
        <w:jc w:val="center"/>
        <w:rPr>
          <w:rFonts w:cstheme="minorHAnsi"/>
          <w:b/>
          <w:szCs w:val="22"/>
        </w:rPr>
      </w:pPr>
    </w:p>
    <w:p w14:paraId="27C7BB73" w14:textId="77777777" w:rsidR="00F95BDB" w:rsidRDefault="00F95BDB" w:rsidP="00F95BDB">
      <w:pPr>
        <w:autoSpaceDE w:val="0"/>
        <w:autoSpaceDN w:val="0"/>
        <w:adjustRightInd w:val="0"/>
        <w:rPr>
          <w:rFonts w:cstheme="minorHAnsi"/>
          <w:b/>
          <w:sz w:val="22"/>
          <w:szCs w:val="22"/>
        </w:rPr>
      </w:pPr>
    </w:p>
    <w:p w14:paraId="346EF52F" w14:textId="77777777" w:rsidR="00F95BDB" w:rsidRDefault="00F95BDB" w:rsidP="00F95BDB">
      <w:pPr>
        <w:autoSpaceDE w:val="0"/>
        <w:autoSpaceDN w:val="0"/>
        <w:adjustRightInd w:val="0"/>
        <w:rPr>
          <w:rFonts w:cstheme="minorHAnsi"/>
          <w:b/>
          <w:sz w:val="22"/>
          <w:szCs w:val="22"/>
        </w:rPr>
      </w:pPr>
    </w:p>
    <w:p w14:paraId="1FC0CDB7" w14:textId="77777777" w:rsidR="00F95BDB" w:rsidRDefault="00F95BDB" w:rsidP="00F95BDB">
      <w:pPr>
        <w:autoSpaceDE w:val="0"/>
        <w:autoSpaceDN w:val="0"/>
        <w:adjustRightInd w:val="0"/>
        <w:rPr>
          <w:rFonts w:cstheme="minorHAnsi"/>
          <w:b/>
          <w:sz w:val="22"/>
          <w:szCs w:val="22"/>
        </w:rPr>
      </w:pPr>
    </w:p>
    <w:p w14:paraId="42A09D74" w14:textId="77777777" w:rsidR="00F95BDB" w:rsidRDefault="00F95BDB" w:rsidP="00F95BDB">
      <w:pPr>
        <w:autoSpaceDE w:val="0"/>
        <w:autoSpaceDN w:val="0"/>
        <w:adjustRightInd w:val="0"/>
        <w:jc w:val="center"/>
        <w:rPr>
          <w:rFonts w:cstheme="minorHAnsi"/>
          <w:b/>
          <w:sz w:val="22"/>
          <w:szCs w:val="22"/>
        </w:rPr>
      </w:pPr>
    </w:p>
    <w:p w14:paraId="26C538EB" w14:textId="77777777" w:rsidR="00F95BDB" w:rsidRPr="00277248" w:rsidRDefault="00F95BDB" w:rsidP="00F95BDB">
      <w:pPr>
        <w:autoSpaceDE w:val="0"/>
        <w:autoSpaceDN w:val="0"/>
        <w:adjustRightInd w:val="0"/>
        <w:jc w:val="center"/>
        <w:rPr>
          <w:rFonts w:cstheme="minorHAnsi"/>
          <w:b/>
          <w:sz w:val="22"/>
          <w:szCs w:val="22"/>
        </w:rPr>
      </w:pPr>
      <w:r w:rsidRPr="00277248">
        <w:rPr>
          <w:rFonts w:cstheme="minorHAnsi"/>
          <w:b/>
          <w:sz w:val="22"/>
          <w:szCs w:val="22"/>
        </w:rPr>
        <w:t>Zatwierdzam</w:t>
      </w:r>
    </w:p>
    <w:p w14:paraId="772557AD" w14:textId="77777777" w:rsidR="00F95BDB" w:rsidRDefault="00F95BDB" w:rsidP="00F95BDB">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F95BDB" w14:paraId="39D89CF4" w14:textId="77777777" w:rsidTr="00B62A42">
        <w:trPr>
          <w:trHeight w:val="881"/>
          <w:jc w:val="center"/>
        </w:trPr>
        <w:tc>
          <w:tcPr>
            <w:tcW w:w="4248" w:type="dxa"/>
          </w:tcPr>
          <w:p w14:paraId="6EA16C8C" w14:textId="77777777" w:rsidR="007C15F0" w:rsidRDefault="007C15F0" w:rsidP="00B62A42">
            <w:pPr>
              <w:pStyle w:val="Nagwek"/>
              <w:spacing w:line="360" w:lineRule="auto"/>
              <w:jc w:val="center"/>
            </w:pPr>
          </w:p>
          <w:p w14:paraId="41CE3BDB" w14:textId="77777777" w:rsidR="00F95BDB" w:rsidRPr="007B4561" w:rsidRDefault="00F95BDB" w:rsidP="00B62A42">
            <w:pPr>
              <w:pStyle w:val="Nagwek"/>
              <w:spacing w:line="360" w:lineRule="auto"/>
              <w:jc w:val="center"/>
            </w:pPr>
            <w:r w:rsidRPr="007B4561">
              <w:t>Zawada, dnia __________</w:t>
            </w:r>
            <w:r>
              <w:t>__2020</w:t>
            </w:r>
          </w:p>
          <w:p w14:paraId="1FDB2A49" w14:textId="77777777" w:rsidR="00F95BDB" w:rsidRDefault="00F95BDB" w:rsidP="00B62A42">
            <w:pPr>
              <w:autoSpaceDE w:val="0"/>
              <w:autoSpaceDN w:val="0"/>
              <w:adjustRightInd w:val="0"/>
              <w:rPr>
                <w:rFonts w:asciiTheme="minorHAnsi" w:hAnsiTheme="minorHAnsi" w:cstheme="minorHAnsi"/>
                <w:szCs w:val="22"/>
              </w:rPr>
            </w:pPr>
          </w:p>
        </w:tc>
        <w:tc>
          <w:tcPr>
            <w:tcW w:w="4394" w:type="dxa"/>
          </w:tcPr>
          <w:p w14:paraId="35F1F14F" w14:textId="19854C40" w:rsidR="00F95BDB" w:rsidRPr="00274A4A" w:rsidRDefault="00614434" w:rsidP="00B62A42">
            <w:pPr>
              <w:autoSpaceDE w:val="0"/>
              <w:autoSpaceDN w:val="0"/>
              <w:adjustRightInd w:val="0"/>
              <w:spacing w:before="120"/>
              <w:jc w:val="center"/>
              <w:rPr>
                <w:rFonts w:ascii="Franklin Gothic Book" w:hAnsi="Franklin Gothic Book" w:cstheme="minorHAnsi"/>
                <w:b/>
                <w:szCs w:val="20"/>
              </w:rPr>
            </w:pPr>
            <w:r>
              <w:rPr>
                <w:rFonts w:ascii="Franklin Gothic Book" w:hAnsi="Franklin Gothic Book" w:cstheme="minorHAnsi"/>
                <w:b/>
                <w:szCs w:val="20"/>
              </w:rPr>
              <w:t>Sekretarz</w:t>
            </w:r>
            <w:r w:rsidR="007C15F0" w:rsidRPr="00274A4A">
              <w:rPr>
                <w:rFonts w:ascii="Franklin Gothic Book" w:hAnsi="Franklin Gothic Book" w:cstheme="minorHAnsi"/>
                <w:b/>
                <w:szCs w:val="20"/>
              </w:rPr>
              <w:t xml:space="preserve"> Komisji Przetargowej</w:t>
            </w:r>
          </w:p>
          <w:p w14:paraId="6758DA94" w14:textId="33924F31" w:rsidR="00E4038B" w:rsidRDefault="00614434" w:rsidP="00B62A42">
            <w:pPr>
              <w:autoSpaceDE w:val="0"/>
              <w:autoSpaceDN w:val="0"/>
              <w:adjustRightInd w:val="0"/>
              <w:spacing w:before="120"/>
              <w:jc w:val="center"/>
              <w:rPr>
                <w:rFonts w:cstheme="minorHAnsi"/>
                <w:szCs w:val="22"/>
              </w:rPr>
            </w:pPr>
            <w:r>
              <w:rPr>
                <w:rFonts w:cstheme="minorHAnsi"/>
                <w:szCs w:val="22"/>
              </w:rPr>
              <w:t>Alicja Suchoń</w:t>
            </w:r>
            <w:bookmarkStart w:id="0" w:name="_GoBack"/>
            <w:bookmarkEnd w:id="0"/>
          </w:p>
          <w:p w14:paraId="56C64033" w14:textId="77777777" w:rsidR="007C15F0" w:rsidRPr="00E87806" w:rsidRDefault="007C15F0" w:rsidP="00B62A42">
            <w:pPr>
              <w:autoSpaceDE w:val="0"/>
              <w:autoSpaceDN w:val="0"/>
              <w:adjustRightInd w:val="0"/>
              <w:spacing w:before="120"/>
              <w:jc w:val="center"/>
              <w:rPr>
                <w:rFonts w:cstheme="minorHAnsi"/>
                <w:szCs w:val="22"/>
              </w:rPr>
            </w:pPr>
            <w:r w:rsidRPr="00E87806">
              <w:rPr>
                <w:rFonts w:cstheme="minorHAnsi"/>
                <w:szCs w:val="22"/>
              </w:rPr>
              <w:t>……………………………………………………….</w:t>
            </w:r>
          </w:p>
          <w:p w14:paraId="0E99B59A" w14:textId="77777777" w:rsidR="00F95BDB" w:rsidRPr="00E4038B" w:rsidRDefault="00036238" w:rsidP="00E4038B">
            <w:pPr>
              <w:autoSpaceDE w:val="0"/>
              <w:autoSpaceDN w:val="0"/>
              <w:adjustRightInd w:val="0"/>
              <w:spacing w:before="120"/>
              <w:jc w:val="center"/>
              <w:rPr>
                <w:rFonts w:cstheme="minorHAnsi"/>
                <w:szCs w:val="22"/>
              </w:rPr>
            </w:pPr>
            <w:r w:rsidRPr="00036238">
              <w:rPr>
                <w:rFonts w:cstheme="minorHAnsi"/>
                <w:sz w:val="18"/>
                <w:szCs w:val="18"/>
              </w:rPr>
              <w:t xml:space="preserve">podpis </w:t>
            </w:r>
          </w:p>
        </w:tc>
      </w:tr>
    </w:tbl>
    <w:p w14:paraId="460A0579" w14:textId="77777777" w:rsidR="00F95BDB" w:rsidRDefault="00F95BDB" w:rsidP="00F95BDB">
      <w:pPr>
        <w:pStyle w:val="Nagwek"/>
        <w:spacing w:line="360" w:lineRule="auto"/>
      </w:pPr>
    </w:p>
    <w:p w14:paraId="0980BBB7" w14:textId="77777777" w:rsidR="00F95BDB" w:rsidRDefault="00F95BDB" w:rsidP="00F95BDB">
      <w:pPr>
        <w:pStyle w:val="Nagwek"/>
        <w:spacing w:line="360" w:lineRule="auto"/>
        <w:jc w:val="center"/>
      </w:pPr>
    </w:p>
    <w:p w14:paraId="2AAE1D45" w14:textId="77777777" w:rsidR="00F95BDB" w:rsidRPr="007B4561" w:rsidRDefault="00F95BDB" w:rsidP="00F95BDB">
      <w:pPr>
        <w:autoSpaceDE w:val="0"/>
        <w:autoSpaceDN w:val="0"/>
        <w:adjustRightInd w:val="0"/>
        <w:rPr>
          <w:rFonts w:asciiTheme="minorHAnsi" w:hAnsiTheme="minorHAnsi" w:cstheme="minorHAnsi"/>
          <w:szCs w:val="22"/>
        </w:rPr>
      </w:pPr>
    </w:p>
    <w:p w14:paraId="74A5A5F9" w14:textId="77777777" w:rsidR="00F95BDB" w:rsidRDefault="00F95BDB" w:rsidP="00602118">
      <w:pPr>
        <w:ind w:left="72" w:right="1557" w:hanging="248"/>
        <w:jc w:val="center"/>
        <w:rPr>
          <w:rFonts w:ascii="Franklin Gothic Book" w:eastAsia="Times" w:hAnsi="Franklin Gothic Book" w:cs="Verdana,Bold"/>
          <w:bCs/>
          <w:szCs w:val="20"/>
        </w:rPr>
      </w:pPr>
    </w:p>
    <w:p w14:paraId="11DD2D5B" w14:textId="77777777" w:rsidR="00F95BDB" w:rsidRDefault="00F95BDB" w:rsidP="00602118">
      <w:pPr>
        <w:ind w:left="72" w:right="1557" w:hanging="248"/>
        <w:jc w:val="center"/>
        <w:rPr>
          <w:rFonts w:ascii="Franklin Gothic Book" w:eastAsia="Times" w:hAnsi="Franklin Gothic Book" w:cs="Verdana,Bold"/>
          <w:bCs/>
          <w:szCs w:val="20"/>
        </w:rPr>
      </w:pPr>
    </w:p>
    <w:p w14:paraId="6D21C51C" w14:textId="77777777" w:rsidR="00F95BDB" w:rsidRDefault="00F95BDB" w:rsidP="00602118">
      <w:pPr>
        <w:ind w:left="72" w:right="1557" w:hanging="248"/>
        <w:jc w:val="center"/>
        <w:rPr>
          <w:rFonts w:ascii="Franklin Gothic Book" w:eastAsia="Times" w:hAnsi="Franklin Gothic Book" w:cs="Verdana,Bold"/>
          <w:bCs/>
          <w:szCs w:val="20"/>
        </w:rPr>
      </w:pPr>
    </w:p>
    <w:p w14:paraId="4393C732" w14:textId="77777777" w:rsidR="00F95BDB" w:rsidRDefault="00F95BDB" w:rsidP="00602118">
      <w:pPr>
        <w:ind w:left="72" w:right="1557" w:hanging="248"/>
        <w:jc w:val="center"/>
        <w:rPr>
          <w:rFonts w:ascii="Franklin Gothic Book" w:eastAsia="Times" w:hAnsi="Franklin Gothic Book" w:cs="Verdana,Bold"/>
          <w:bCs/>
          <w:szCs w:val="20"/>
        </w:rPr>
      </w:pPr>
    </w:p>
    <w:p w14:paraId="174DA51B" w14:textId="77777777" w:rsidR="00F95BDB" w:rsidRDefault="00F95BDB" w:rsidP="00602118">
      <w:pPr>
        <w:ind w:left="72" w:right="1557" w:hanging="248"/>
        <w:jc w:val="center"/>
        <w:rPr>
          <w:rFonts w:ascii="Franklin Gothic Book" w:eastAsia="Times" w:hAnsi="Franklin Gothic Book" w:cs="Verdana,Bold"/>
          <w:bCs/>
          <w:szCs w:val="20"/>
        </w:rPr>
      </w:pPr>
    </w:p>
    <w:p w14:paraId="18C3AB6B" w14:textId="77777777" w:rsidR="004F08C0" w:rsidRPr="00B63F43" w:rsidRDefault="004F08C0" w:rsidP="00F95BDB">
      <w:pPr>
        <w:ind w:left="72" w:right="1557" w:hanging="248"/>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7EEBEB6F" wp14:editId="3BB3EDBF">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93DA99" w14:textId="77777777" w:rsidR="0082495A" w:rsidRPr="00E23AC6" w:rsidRDefault="0082495A" w:rsidP="00E23AC6">
      <w:pPr>
        <w:ind w:left="72" w:right="1418" w:hanging="249"/>
        <w:jc w:val="center"/>
        <w:rPr>
          <w:rFonts w:ascii="Franklin Gothic Book" w:eastAsia="Times" w:hAnsi="Franklin Gothic Book" w:cs="Verdana,Bold"/>
          <w:b/>
          <w:bCs/>
          <w:color w:val="000000" w:themeColor="text1"/>
          <w:szCs w:val="20"/>
        </w:rPr>
      </w:pPr>
      <w:r w:rsidRPr="00E23AC6">
        <w:rPr>
          <w:rFonts w:ascii="Franklin Gothic Book" w:eastAsia="Times" w:hAnsi="Franklin Gothic Book" w:cs="Verdana,Bold"/>
          <w:b/>
          <w:bCs/>
          <w:color w:val="000000" w:themeColor="text1"/>
          <w:szCs w:val="20"/>
        </w:rPr>
        <w:t xml:space="preserve">Enea </w:t>
      </w:r>
      <w:r w:rsidR="003619B8" w:rsidRPr="00E23AC6">
        <w:rPr>
          <w:rFonts w:ascii="Franklin Gothic Book" w:eastAsia="Times" w:hAnsi="Franklin Gothic Book" w:cs="Verdana,Bold"/>
          <w:b/>
          <w:bCs/>
          <w:color w:val="000000" w:themeColor="text1"/>
          <w:szCs w:val="20"/>
        </w:rPr>
        <w:t xml:space="preserve">Elektrownia </w:t>
      </w:r>
      <w:r w:rsidRPr="00E23AC6">
        <w:rPr>
          <w:rFonts w:ascii="Franklin Gothic Book" w:eastAsia="Times" w:hAnsi="Franklin Gothic Book" w:cs="Verdana,Bold"/>
          <w:b/>
          <w:bCs/>
          <w:color w:val="000000" w:themeColor="text1"/>
          <w:szCs w:val="20"/>
        </w:rPr>
        <w:t>Połaniec S.A.</w:t>
      </w:r>
    </w:p>
    <w:p w14:paraId="3435F84C" w14:textId="77777777" w:rsidR="008437D2" w:rsidRPr="00E23AC6" w:rsidRDefault="0082495A" w:rsidP="00E23AC6">
      <w:pPr>
        <w:ind w:left="1276" w:right="1418" w:hanging="249"/>
        <w:jc w:val="center"/>
        <w:rPr>
          <w:rFonts w:ascii="Franklin Gothic Book" w:eastAsia="Times" w:hAnsi="Franklin Gothic Book" w:cs="Verdana,Bold"/>
          <w:bCs/>
          <w:color w:val="000000" w:themeColor="text1"/>
          <w:szCs w:val="20"/>
        </w:rPr>
      </w:pPr>
      <w:r w:rsidRPr="00E23AC6">
        <w:rPr>
          <w:rFonts w:ascii="Franklin Gothic Book" w:eastAsia="Times" w:hAnsi="Franklin Gothic Book" w:cs="Verdana,Bold"/>
          <w:bCs/>
          <w:color w:val="000000" w:themeColor="text1"/>
          <w:szCs w:val="20"/>
        </w:rPr>
        <w:t>ogłasza</w:t>
      </w:r>
      <w:r w:rsidRPr="00E23AC6">
        <w:rPr>
          <w:rFonts w:ascii="Franklin Gothic Book" w:hAnsi="Franklin Gothic Book"/>
          <w:color w:val="000000" w:themeColor="text1"/>
          <w:szCs w:val="20"/>
        </w:rPr>
        <w:t xml:space="preserve"> przetarg niepubliczny</w:t>
      </w:r>
      <w:r w:rsidR="001E5E08" w:rsidRPr="00E23AC6">
        <w:rPr>
          <w:rFonts w:ascii="Franklin Gothic Book" w:eastAsia="Times" w:hAnsi="Franklin Gothic Book" w:cs="Verdana,Bold"/>
          <w:bCs/>
          <w:szCs w:val="20"/>
        </w:rPr>
        <w:t xml:space="preserve"> i zaprasza do złożenia oferty</w:t>
      </w:r>
      <w:r w:rsidR="00F95BDB" w:rsidRPr="00E23AC6">
        <w:rPr>
          <w:rFonts w:ascii="Franklin Gothic Book" w:eastAsia="Times" w:hAnsi="Franklin Gothic Book" w:cs="Verdana,Bold"/>
          <w:bCs/>
          <w:color w:val="000000" w:themeColor="text1"/>
          <w:szCs w:val="20"/>
        </w:rPr>
        <w:t xml:space="preserve"> </w:t>
      </w:r>
      <w:r w:rsidRPr="00E23AC6">
        <w:rPr>
          <w:rFonts w:ascii="Franklin Gothic Book" w:eastAsia="Times" w:hAnsi="Franklin Gothic Book" w:cs="Verdana,Bold"/>
          <w:bCs/>
          <w:color w:val="000000" w:themeColor="text1"/>
          <w:szCs w:val="20"/>
        </w:rPr>
        <w:t>na</w:t>
      </w:r>
    </w:p>
    <w:p w14:paraId="158357D9" w14:textId="77777777" w:rsidR="00382804" w:rsidRPr="00DC492D" w:rsidRDefault="00382804" w:rsidP="00382804">
      <w:pPr>
        <w:ind w:left="1276" w:right="1415" w:hanging="248"/>
        <w:jc w:val="center"/>
        <w:rPr>
          <w:rFonts w:ascii="Franklin Gothic Book" w:hAnsi="Franklin Gothic Book" w:cs="Arial"/>
          <w:b/>
          <w:bCs/>
          <w:szCs w:val="20"/>
        </w:rPr>
      </w:pPr>
      <w:r w:rsidRPr="00DC492D">
        <w:rPr>
          <w:rFonts w:ascii="Franklin Gothic Book" w:eastAsia="Times" w:hAnsi="Franklin Gothic Book" w:cs="Verdana,Bold"/>
          <w:b/>
          <w:bCs/>
          <w:color w:val="000000" w:themeColor="text1"/>
          <w:szCs w:val="20"/>
        </w:rPr>
        <w:t>na</w:t>
      </w:r>
      <w:r w:rsidRPr="00DC492D">
        <w:rPr>
          <w:rFonts w:ascii="Franklin Gothic Book" w:eastAsia="Times" w:hAnsi="Franklin Gothic Book" w:cs="Verdana,Bold"/>
          <w:bCs/>
          <w:color w:val="000000" w:themeColor="text1"/>
          <w:szCs w:val="20"/>
        </w:rPr>
        <w:t xml:space="preserve"> </w:t>
      </w:r>
      <w:r w:rsidRPr="00DC492D">
        <w:rPr>
          <w:rFonts w:ascii="Franklin Gothic Book" w:hAnsi="Franklin Gothic Book" w:cs="Arial"/>
          <w:b/>
          <w:szCs w:val="20"/>
        </w:rPr>
        <w:t xml:space="preserve">wykonanie </w:t>
      </w:r>
      <w:r w:rsidRPr="007B34FD">
        <w:rPr>
          <w:rFonts w:ascii="Franklin Gothic Book" w:hAnsi="Franklin Gothic Book" w:cs="Arial"/>
          <w:b/>
          <w:szCs w:val="20"/>
        </w:rPr>
        <w:t>badań diagnostycznych transformatorów blokowych 270-290 MVA TB1-7, TB9 w zakresie analizy wibroakustycznej drgań transformatorów i oceny wyładowań niezupełnych</w:t>
      </w:r>
      <w:r w:rsidRPr="00DC492D">
        <w:rPr>
          <w:rFonts w:ascii="Franklin Gothic Book" w:hAnsi="Franklin Gothic Book" w:cs="Arial"/>
          <w:b/>
          <w:szCs w:val="20"/>
        </w:rPr>
        <w:t xml:space="preserve"> </w:t>
      </w:r>
      <w:r w:rsidRPr="00DC492D">
        <w:rPr>
          <w:rFonts w:ascii="Franklin Gothic Book" w:eastAsia="Times" w:hAnsi="Franklin Gothic Book" w:cs="Verdana,Bold"/>
          <w:b/>
          <w:bCs/>
          <w:color w:val="000000" w:themeColor="text1"/>
          <w:szCs w:val="20"/>
        </w:rPr>
        <w:t xml:space="preserve"> w</w:t>
      </w:r>
      <w:r>
        <w:rPr>
          <w:rFonts w:ascii="Franklin Gothic Book" w:eastAsia="Times" w:hAnsi="Franklin Gothic Book" w:cs="Verdana,Bold"/>
          <w:b/>
          <w:bCs/>
          <w:color w:val="000000" w:themeColor="text1"/>
          <w:szCs w:val="20"/>
        </w:rPr>
        <w:t> </w:t>
      </w:r>
      <w:r w:rsidRPr="00DC492D">
        <w:rPr>
          <w:rFonts w:ascii="Franklin Gothic Book" w:eastAsia="Times" w:hAnsi="Franklin Gothic Book" w:cs="Verdana,Bold"/>
          <w:b/>
          <w:bCs/>
          <w:color w:val="000000" w:themeColor="text1"/>
          <w:szCs w:val="20"/>
        </w:rPr>
        <w:t>Enea Połaniec S.A.</w:t>
      </w:r>
    </w:p>
    <w:p w14:paraId="6ACDEA4F" w14:textId="77777777" w:rsidR="00602118" w:rsidRPr="00D0411C" w:rsidRDefault="00602118" w:rsidP="00D0411C">
      <w:pPr>
        <w:rPr>
          <w:rFonts w:ascii="Franklin Gothic Book" w:eastAsia="Times" w:hAnsi="Franklin Gothic Book" w:cs="Arial"/>
          <w:b/>
          <w:bCs/>
          <w:szCs w:val="20"/>
        </w:rPr>
      </w:pPr>
    </w:p>
    <w:p w14:paraId="78A2C7AA" w14:textId="77777777" w:rsidR="00006F52" w:rsidRPr="00A8104C" w:rsidRDefault="00006F52" w:rsidP="00074682">
      <w:pPr>
        <w:jc w:val="center"/>
        <w:rPr>
          <w:rFonts w:ascii="Franklin Gothic Book" w:hAnsi="Franklin Gothic Book"/>
          <w:b/>
          <w:szCs w:val="20"/>
        </w:rPr>
      </w:pPr>
    </w:p>
    <w:p w14:paraId="17D2C56A" w14:textId="77777777" w:rsidR="002769BA" w:rsidRPr="004E263A" w:rsidRDefault="002769BA" w:rsidP="002769BA">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14:paraId="0BEC2257" w14:textId="77777777" w:rsidR="002769BA" w:rsidRPr="004E263A" w:rsidRDefault="002769BA" w:rsidP="002769BA">
      <w:pPr>
        <w:autoSpaceDE w:val="0"/>
        <w:autoSpaceDN w:val="0"/>
        <w:adjustRightInd w:val="0"/>
        <w:spacing w:line="320" w:lineRule="atLeast"/>
        <w:rPr>
          <w:rFonts w:ascii="Franklin Gothic Book" w:hAnsi="Franklin Gothic Book"/>
          <w:szCs w:val="20"/>
        </w:rPr>
      </w:pPr>
    </w:p>
    <w:p w14:paraId="7CEE2B3C" w14:textId="77777777" w:rsidR="002769BA" w:rsidRDefault="002769BA" w:rsidP="00331BCC">
      <w:pPr>
        <w:pStyle w:val="Akapitzlist"/>
        <w:numPr>
          <w:ilvl w:val="0"/>
          <w:numId w:val="2"/>
        </w:numPr>
        <w:spacing w:after="120" w:line="240" w:lineRule="auto"/>
        <w:ind w:left="357"/>
        <w:contextualSpacing w:val="0"/>
        <w:jc w:val="both"/>
        <w:rPr>
          <w:rFonts w:ascii="Franklin Gothic Book" w:eastAsia="Times" w:hAnsi="Franklin Gothic Book" w:cs="Arial"/>
          <w:b/>
          <w:bCs/>
          <w:sz w:val="20"/>
          <w:szCs w:val="20"/>
          <w:u w:val="single"/>
        </w:rPr>
      </w:pPr>
      <w:r w:rsidRPr="00602118">
        <w:rPr>
          <w:rFonts w:ascii="Franklin Gothic Book" w:hAnsi="Franklin Gothic Book" w:cs="Arial"/>
          <w:b/>
          <w:sz w:val="20"/>
          <w:szCs w:val="20"/>
          <w:u w:val="single"/>
        </w:rPr>
        <w:t>Przedmiot zamówienia:</w:t>
      </w:r>
      <w:r w:rsidRPr="00602118">
        <w:rPr>
          <w:rFonts w:ascii="Franklin Gothic Book" w:eastAsia="Times" w:hAnsi="Franklin Gothic Book" w:cs="Arial"/>
          <w:b/>
          <w:bCs/>
          <w:sz w:val="20"/>
          <w:szCs w:val="20"/>
          <w:u w:val="single"/>
        </w:rPr>
        <w:t xml:space="preserve"> </w:t>
      </w:r>
    </w:p>
    <w:p w14:paraId="57FD8F83" w14:textId="77777777" w:rsidR="00382804" w:rsidRPr="00382804" w:rsidRDefault="00382804" w:rsidP="00881950">
      <w:pPr>
        <w:pStyle w:val="Akapitzlist"/>
        <w:spacing w:after="120" w:line="240" w:lineRule="auto"/>
        <w:ind w:left="357" w:right="1418" w:hanging="73"/>
        <w:contextualSpacing w:val="0"/>
        <w:jc w:val="both"/>
        <w:rPr>
          <w:rFonts w:ascii="Franklin Gothic Book" w:hAnsi="Franklin Gothic Book" w:cs="Arial"/>
          <w:bCs/>
          <w:sz w:val="20"/>
          <w:szCs w:val="20"/>
        </w:rPr>
      </w:pPr>
      <w:r w:rsidRPr="00382804">
        <w:rPr>
          <w:rFonts w:ascii="Franklin Gothic Book" w:eastAsia="Times" w:hAnsi="Franklin Gothic Book" w:cs="Verdana,Bold"/>
          <w:bCs/>
          <w:color w:val="000000" w:themeColor="text1"/>
          <w:szCs w:val="20"/>
        </w:rPr>
        <w:t xml:space="preserve"> </w:t>
      </w:r>
      <w:r w:rsidRPr="00382804">
        <w:rPr>
          <w:rFonts w:ascii="Franklin Gothic Book" w:hAnsi="Franklin Gothic Book" w:cs="Arial"/>
          <w:sz w:val="20"/>
          <w:szCs w:val="20"/>
        </w:rPr>
        <w:t xml:space="preserve">Wykonanie badań diagnostycznych transformatorów blokowych 270-290 MVA TB1-7, TB9 w zakresie analizy wibroakustycznej drgań transformatorów i oceny wyładowań niezupełnych </w:t>
      </w:r>
      <w:r w:rsidRPr="00382804">
        <w:rPr>
          <w:rFonts w:ascii="Franklin Gothic Book" w:eastAsia="Times" w:hAnsi="Franklin Gothic Book" w:cs="Verdana,Bold"/>
          <w:bCs/>
          <w:color w:val="000000" w:themeColor="text1"/>
          <w:sz w:val="20"/>
          <w:szCs w:val="20"/>
        </w:rPr>
        <w:t xml:space="preserve"> w Enea Połaniec S.A.</w:t>
      </w:r>
    </w:p>
    <w:p w14:paraId="35777207" w14:textId="77777777" w:rsidR="00382804" w:rsidRPr="00382804" w:rsidRDefault="002769BA" w:rsidP="00331BCC">
      <w:pPr>
        <w:pStyle w:val="Akapitzlist"/>
        <w:numPr>
          <w:ilvl w:val="0"/>
          <w:numId w:val="2"/>
        </w:numPr>
        <w:spacing w:after="120" w:line="240" w:lineRule="auto"/>
        <w:contextualSpacing w:val="0"/>
        <w:rPr>
          <w:rFonts w:ascii="Franklin Gothic Book" w:hAnsi="Franklin Gothic Book" w:cs="Arial"/>
          <w:sz w:val="20"/>
          <w:szCs w:val="20"/>
        </w:rPr>
      </w:pPr>
      <w:r w:rsidRPr="00AD47A3">
        <w:rPr>
          <w:rFonts w:ascii="Franklin Gothic Book" w:hAnsi="Franklin Gothic Book" w:cs="Arial"/>
          <w:b/>
          <w:sz w:val="20"/>
          <w:szCs w:val="20"/>
          <w:u w:val="single"/>
        </w:rPr>
        <w:t>Szczegółowy zakres Usług</w:t>
      </w:r>
      <w:r w:rsidR="00382804">
        <w:rPr>
          <w:rFonts w:ascii="Franklin Gothic Book" w:hAnsi="Franklin Gothic Book" w:cs="Arial"/>
          <w:b/>
          <w:sz w:val="20"/>
          <w:szCs w:val="20"/>
          <w:u w:val="single"/>
        </w:rPr>
        <w:t xml:space="preserve"> obejmuje:</w:t>
      </w:r>
    </w:p>
    <w:p w14:paraId="425E3D6D" w14:textId="77777777" w:rsidR="00382804" w:rsidRPr="00382804" w:rsidRDefault="00382804" w:rsidP="00382804">
      <w:pPr>
        <w:pStyle w:val="Tekstpodstawowy2"/>
        <w:numPr>
          <w:ilvl w:val="1"/>
          <w:numId w:val="2"/>
        </w:numPr>
        <w:tabs>
          <w:tab w:val="left" w:pos="709"/>
          <w:tab w:val="left" w:pos="1134"/>
        </w:tabs>
        <w:spacing w:line="240" w:lineRule="auto"/>
        <w:jc w:val="both"/>
        <w:rPr>
          <w:rFonts w:ascii="Franklin Gothic Book" w:hAnsi="Franklin Gothic Book"/>
          <w:sz w:val="20"/>
          <w:szCs w:val="20"/>
        </w:rPr>
      </w:pPr>
      <w:r w:rsidRPr="00382804">
        <w:rPr>
          <w:rFonts w:ascii="Franklin Gothic Book" w:hAnsi="Franklin Gothic Book"/>
          <w:sz w:val="20"/>
          <w:szCs w:val="20"/>
        </w:rPr>
        <w:t>Wykonanie analizy wibroakustycznej drgań 8 transformatorów blokowych TB1-7, TB9</w:t>
      </w:r>
      <w:r w:rsidRPr="00382804">
        <w:rPr>
          <w:rFonts w:ascii="Franklin Gothic Book" w:hAnsi="Franklin Gothic Book" w:cs="Arial"/>
          <w:sz w:val="20"/>
          <w:szCs w:val="20"/>
        </w:rPr>
        <w:t>:</w:t>
      </w:r>
    </w:p>
    <w:p w14:paraId="346751FE" w14:textId="77777777" w:rsidR="00382804" w:rsidRPr="00382804" w:rsidRDefault="00382804" w:rsidP="00382804">
      <w:pPr>
        <w:pStyle w:val="Tekstpodstawowy2"/>
        <w:numPr>
          <w:ilvl w:val="2"/>
          <w:numId w:val="2"/>
        </w:numPr>
        <w:tabs>
          <w:tab w:val="left" w:pos="360"/>
        </w:tabs>
        <w:spacing w:line="240" w:lineRule="auto"/>
        <w:ind w:left="1560" w:hanging="709"/>
        <w:jc w:val="both"/>
        <w:rPr>
          <w:rFonts w:ascii="Franklin Gothic Book" w:hAnsi="Franklin Gothic Book"/>
          <w:sz w:val="20"/>
          <w:szCs w:val="20"/>
        </w:rPr>
      </w:pPr>
      <w:r w:rsidRPr="00382804">
        <w:rPr>
          <w:rFonts w:ascii="Franklin Gothic Book" w:hAnsi="Franklin Gothic Book"/>
          <w:sz w:val="20"/>
          <w:szCs w:val="20"/>
        </w:rPr>
        <w:t>Pomiary drgań kadzi transformatora i kontrola drgań rdzenia podczas jego normalnej pracy.</w:t>
      </w:r>
    </w:p>
    <w:p w14:paraId="7AC15D7A" w14:textId="77777777" w:rsidR="00382804" w:rsidRPr="00382804" w:rsidRDefault="00382804" w:rsidP="00382804">
      <w:pPr>
        <w:pStyle w:val="Tekstpodstawowy2"/>
        <w:numPr>
          <w:ilvl w:val="2"/>
          <w:numId w:val="2"/>
        </w:numPr>
        <w:tabs>
          <w:tab w:val="left" w:pos="360"/>
        </w:tabs>
        <w:spacing w:line="240" w:lineRule="auto"/>
        <w:ind w:left="1560" w:hanging="709"/>
        <w:jc w:val="both"/>
        <w:rPr>
          <w:rFonts w:ascii="Franklin Gothic Book" w:hAnsi="Franklin Gothic Book"/>
          <w:sz w:val="20"/>
          <w:szCs w:val="20"/>
        </w:rPr>
      </w:pPr>
      <w:r w:rsidRPr="00382804">
        <w:rPr>
          <w:rFonts w:ascii="Franklin Gothic Book" w:hAnsi="Franklin Gothic Book"/>
          <w:sz w:val="20"/>
          <w:szCs w:val="20"/>
        </w:rPr>
        <w:t>Rejestracja drgań.</w:t>
      </w:r>
    </w:p>
    <w:p w14:paraId="672C1A36" w14:textId="77777777" w:rsidR="00382804" w:rsidRPr="00382804" w:rsidRDefault="00382804" w:rsidP="00382804">
      <w:pPr>
        <w:pStyle w:val="Tekstpodstawowy2"/>
        <w:numPr>
          <w:ilvl w:val="2"/>
          <w:numId w:val="2"/>
        </w:numPr>
        <w:tabs>
          <w:tab w:val="left" w:pos="360"/>
        </w:tabs>
        <w:spacing w:line="240" w:lineRule="auto"/>
        <w:ind w:left="1560" w:hanging="709"/>
        <w:jc w:val="both"/>
        <w:rPr>
          <w:rFonts w:ascii="Franklin Gothic Book" w:hAnsi="Franklin Gothic Book"/>
          <w:sz w:val="20"/>
          <w:szCs w:val="20"/>
        </w:rPr>
      </w:pPr>
      <w:r w:rsidRPr="00382804">
        <w:rPr>
          <w:rFonts w:ascii="Franklin Gothic Book" w:hAnsi="Franklin Gothic Book"/>
          <w:sz w:val="20"/>
          <w:szCs w:val="20"/>
        </w:rPr>
        <w:t>Analiza widmowa zarejestrowanych przebiegów.</w:t>
      </w:r>
    </w:p>
    <w:p w14:paraId="21F6846D" w14:textId="77777777" w:rsidR="00382804" w:rsidRPr="00382804" w:rsidRDefault="00382804" w:rsidP="00382804">
      <w:pPr>
        <w:pStyle w:val="Akapitzlist"/>
        <w:numPr>
          <w:ilvl w:val="1"/>
          <w:numId w:val="2"/>
        </w:numPr>
        <w:spacing w:after="120" w:line="240" w:lineRule="auto"/>
        <w:contextualSpacing w:val="0"/>
        <w:rPr>
          <w:rFonts w:ascii="Franklin Gothic Book" w:hAnsi="Franklin Gothic Book"/>
          <w:sz w:val="20"/>
          <w:szCs w:val="20"/>
        </w:rPr>
      </w:pPr>
      <w:r w:rsidRPr="00382804">
        <w:rPr>
          <w:rFonts w:ascii="Franklin Gothic Book" w:hAnsi="Franklin Gothic Book"/>
          <w:sz w:val="20"/>
          <w:szCs w:val="20"/>
        </w:rPr>
        <w:t>Wykonanie pomiarów wyładowań niezupełnych metodą akustyczną 8 transformatorów blokowych TB1-7, TB9:</w:t>
      </w:r>
      <w:r w:rsidRPr="00382804" w:rsidDel="002F0E18">
        <w:rPr>
          <w:rFonts w:ascii="Franklin Gothic Book" w:hAnsi="Franklin Gothic Book"/>
          <w:sz w:val="20"/>
          <w:szCs w:val="20"/>
        </w:rPr>
        <w:t xml:space="preserve"> </w:t>
      </w:r>
    </w:p>
    <w:p w14:paraId="09431847" w14:textId="77777777" w:rsidR="00382804" w:rsidRPr="00382804" w:rsidRDefault="00382804" w:rsidP="00382804">
      <w:pPr>
        <w:pStyle w:val="Tekstpodstawowy2"/>
        <w:numPr>
          <w:ilvl w:val="2"/>
          <w:numId w:val="2"/>
        </w:numPr>
        <w:tabs>
          <w:tab w:val="left" w:pos="709"/>
          <w:tab w:val="left" w:pos="1560"/>
        </w:tabs>
        <w:spacing w:line="240" w:lineRule="auto"/>
        <w:ind w:left="1560" w:hanging="709"/>
        <w:jc w:val="both"/>
        <w:rPr>
          <w:rFonts w:ascii="Franklin Gothic Book" w:hAnsi="Franklin Gothic Book"/>
          <w:sz w:val="20"/>
          <w:szCs w:val="20"/>
        </w:rPr>
      </w:pPr>
      <w:r w:rsidRPr="00382804">
        <w:rPr>
          <w:rFonts w:ascii="Franklin Gothic Book" w:hAnsi="Franklin Gothic Book"/>
          <w:sz w:val="20"/>
          <w:szCs w:val="20"/>
        </w:rPr>
        <w:t>Pomiar detekcji i rejestracja wyładowań.</w:t>
      </w:r>
    </w:p>
    <w:p w14:paraId="6E0704A0" w14:textId="77777777" w:rsidR="00382804" w:rsidRPr="00382804" w:rsidRDefault="00382804" w:rsidP="00382804">
      <w:pPr>
        <w:pStyle w:val="Tekstpodstawowy2"/>
        <w:numPr>
          <w:ilvl w:val="2"/>
          <w:numId w:val="2"/>
        </w:numPr>
        <w:tabs>
          <w:tab w:val="left" w:pos="709"/>
          <w:tab w:val="left" w:pos="1560"/>
        </w:tabs>
        <w:spacing w:line="240" w:lineRule="auto"/>
        <w:ind w:left="1560" w:hanging="709"/>
        <w:jc w:val="both"/>
        <w:rPr>
          <w:rFonts w:ascii="Franklin Gothic Book" w:hAnsi="Franklin Gothic Book"/>
          <w:sz w:val="20"/>
          <w:szCs w:val="20"/>
        </w:rPr>
      </w:pPr>
      <w:r w:rsidRPr="00382804">
        <w:rPr>
          <w:rFonts w:ascii="Franklin Gothic Book" w:hAnsi="Franklin Gothic Book"/>
          <w:sz w:val="20"/>
          <w:szCs w:val="20"/>
        </w:rPr>
        <w:t>Lokalizacja wyładowań.</w:t>
      </w:r>
    </w:p>
    <w:p w14:paraId="1E496E1B" w14:textId="77777777" w:rsidR="00382804" w:rsidRPr="00382804" w:rsidRDefault="00382804" w:rsidP="00382804">
      <w:pPr>
        <w:pStyle w:val="Tekstpodstawowy2"/>
        <w:numPr>
          <w:ilvl w:val="2"/>
          <w:numId w:val="2"/>
        </w:numPr>
        <w:tabs>
          <w:tab w:val="left" w:pos="709"/>
          <w:tab w:val="left" w:pos="1560"/>
        </w:tabs>
        <w:spacing w:line="240" w:lineRule="auto"/>
        <w:ind w:left="1560" w:hanging="709"/>
        <w:jc w:val="both"/>
        <w:rPr>
          <w:rFonts w:ascii="Franklin Gothic Book" w:hAnsi="Franklin Gothic Book"/>
          <w:sz w:val="20"/>
          <w:szCs w:val="20"/>
        </w:rPr>
      </w:pPr>
      <w:r w:rsidRPr="00382804">
        <w:rPr>
          <w:rFonts w:ascii="Franklin Gothic Book" w:hAnsi="Franklin Gothic Book"/>
          <w:sz w:val="20"/>
          <w:szCs w:val="20"/>
        </w:rPr>
        <w:t>Ocena intensywności wyładowań występujących w izolacji wewnętrznej i zewnętrznej transformatorów.</w:t>
      </w:r>
    </w:p>
    <w:p w14:paraId="0211BE94" w14:textId="77777777" w:rsidR="00382804" w:rsidRPr="00382804" w:rsidRDefault="00382804" w:rsidP="00382804">
      <w:pPr>
        <w:pStyle w:val="Akapitzlist"/>
        <w:numPr>
          <w:ilvl w:val="1"/>
          <w:numId w:val="2"/>
        </w:numPr>
        <w:spacing w:after="120" w:line="240" w:lineRule="auto"/>
        <w:contextualSpacing w:val="0"/>
        <w:rPr>
          <w:rFonts w:ascii="Franklin Gothic Book" w:hAnsi="Franklin Gothic Book" w:cs="Arial"/>
          <w:sz w:val="20"/>
          <w:szCs w:val="20"/>
        </w:rPr>
      </w:pPr>
      <w:r w:rsidRPr="00382804">
        <w:rPr>
          <w:rFonts w:ascii="Franklin Gothic Book" w:hAnsi="Franklin Gothic Book" w:cs="Arial"/>
          <w:sz w:val="20"/>
          <w:szCs w:val="20"/>
        </w:rPr>
        <w:t xml:space="preserve">Opracowanie i przedstawienie Zamawiającemu protokołów wraz z oceną i opisem wykonanych pomiarów i badań  wyładowań niezupełnych oraz analizy wibroakustycznej na transformatorach blokowych w trzech formach: </w:t>
      </w:r>
    </w:p>
    <w:p w14:paraId="7DC8F327" w14:textId="77777777" w:rsidR="00382804" w:rsidRPr="00382804" w:rsidRDefault="00382804" w:rsidP="00382804">
      <w:pPr>
        <w:pStyle w:val="Tekstpodstawowy2"/>
        <w:numPr>
          <w:ilvl w:val="2"/>
          <w:numId w:val="2"/>
        </w:numPr>
        <w:tabs>
          <w:tab w:val="left" w:pos="1418"/>
          <w:tab w:val="left" w:pos="1560"/>
        </w:tabs>
        <w:spacing w:line="240" w:lineRule="auto"/>
        <w:ind w:left="1418" w:hanging="698"/>
        <w:jc w:val="both"/>
        <w:rPr>
          <w:rFonts w:ascii="Franklin Gothic Book" w:hAnsi="Franklin Gothic Book"/>
          <w:b/>
          <w:sz w:val="20"/>
          <w:szCs w:val="20"/>
        </w:rPr>
      </w:pPr>
      <w:r w:rsidRPr="00382804">
        <w:rPr>
          <w:rFonts w:ascii="Franklin Gothic Book" w:hAnsi="Franklin Gothic Book"/>
          <w:sz w:val="20"/>
          <w:szCs w:val="20"/>
        </w:rPr>
        <w:t>Indywidualnie dla każdego transformatora wraz z jego oceną (do wpięcia w jego dokumentację) po jednym egzemplarzu,</w:t>
      </w:r>
    </w:p>
    <w:p w14:paraId="212512A3" w14:textId="77777777" w:rsidR="00382804" w:rsidRPr="00382804" w:rsidRDefault="00382804" w:rsidP="00382804">
      <w:pPr>
        <w:pStyle w:val="Tekstpodstawowy2"/>
        <w:numPr>
          <w:ilvl w:val="2"/>
          <w:numId w:val="2"/>
        </w:numPr>
        <w:tabs>
          <w:tab w:val="left" w:pos="1418"/>
          <w:tab w:val="left" w:pos="1560"/>
        </w:tabs>
        <w:spacing w:line="240" w:lineRule="auto"/>
        <w:ind w:left="1418" w:hanging="698"/>
        <w:jc w:val="both"/>
        <w:rPr>
          <w:rFonts w:ascii="Franklin Gothic Book" w:hAnsi="Franklin Gothic Book"/>
          <w:sz w:val="20"/>
          <w:szCs w:val="20"/>
        </w:rPr>
      </w:pPr>
      <w:r w:rsidRPr="00382804">
        <w:rPr>
          <w:rFonts w:ascii="Franklin Gothic Book" w:hAnsi="Franklin Gothic Book"/>
          <w:sz w:val="20"/>
          <w:szCs w:val="20"/>
        </w:rPr>
        <w:t>Zebrane sprawozdania indywidualne transformatorów z ich ocenami wraz ze zbiorową oceną wszystkich transformatorów – w jednym egzemplarzu,</w:t>
      </w:r>
    </w:p>
    <w:p w14:paraId="2648BE2D" w14:textId="77777777" w:rsidR="00727299" w:rsidRPr="00382804" w:rsidRDefault="00382804" w:rsidP="00382804">
      <w:pPr>
        <w:pStyle w:val="Tekstpodstawowy2"/>
        <w:numPr>
          <w:ilvl w:val="2"/>
          <w:numId w:val="2"/>
        </w:numPr>
        <w:tabs>
          <w:tab w:val="left" w:pos="1418"/>
          <w:tab w:val="left" w:pos="1560"/>
        </w:tabs>
        <w:spacing w:line="240" w:lineRule="auto"/>
        <w:ind w:left="1418" w:hanging="698"/>
        <w:jc w:val="both"/>
        <w:rPr>
          <w:rFonts w:ascii="Franklin Gothic Book" w:hAnsi="Franklin Gothic Book"/>
          <w:sz w:val="20"/>
          <w:szCs w:val="20"/>
        </w:rPr>
      </w:pPr>
      <w:r w:rsidRPr="00382804">
        <w:rPr>
          <w:rFonts w:ascii="Franklin Gothic Book" w:hAnsi="Franklin Gothic Book"/>
          <w:sz w:val="20"/>
          <w:szCs w:val="20"/>
        </w:rPr>
        <w:t>Zebrane sprawozdania indywidualne transformatorów z ich ocenami wraz ze zbiorową oceną wszystkich transformatorów w formie elektronicznej</w:t>
      </w:r>
      <w:r w:rsidRPr="008D01F4">
        <w:rPr>
          <w:rFonts w:ascii="Franklin Gothic Book" w:hAnsi="Franklin Gothic Book"/>
          <w:sz w:val="20"/>
          <w:szCs w:val="20"/>
        </w:rPr>
        <w:t>.</w:t>
      </w:r>
    </w:p>
    <w:p w14:paraId="4FB47859" w14:textId="77777777" w:rsidR="002769BA" w:rsidRPr="002769BA" w:rsidRDefault="002769BA" w:rsidP="002769BA">
      <w:pPr>
        <w:numPr>
          <w:ilvl w:val="0"/>
          <w:numId w:val="2"/>
        </w:numPr>
        <w:spacing w:after="120"/>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14:paraId="5979CA6B" w14:textId="77777777" w:rsidR="002769BA" w:rsidRPr="00E80306" w:rsidRDefault="002769BA" w:rsidP="00D73940">
      <w:pPr>
        <w:pStyle w:val="Tekstpodstawowy"/>
        <w:numPr>
          <w:ilvl w:val="1"/>
          <w:numId w:val="2"/>
        </w:numPr>
        <w:spacing w:after="120"/>
        <w:ind w:left="851" w:hanging="491"/>
        <w:rPr>
          <w:rFonts w:ascii="Franklin Gothic Book" w:eastAsia="Times New Roman" w:hAnsi="Franklin Gothic Book"/>
          <w:color w:val="000000" w:themeColor="text1"/>
          <w:sz w:val="20"/>
          <w:szCs w:val="20"/>
          <w:lang w:eastAsia="pl-PL"/>
        </w:rPr>
      </w:pPr>
      <w:r w:rsidRPr="00E80306">
        <w:rPr>
          <w:rFonts w:ascii="Franklin Gothic Book" w:eastAsia="Times New Roman" w:hAnsi="Franklin Gothic Book"/>
          <w:color w:val="000000" w:themeColor="text1"/>
          <w:sz w:val="20"/>
          <w:szCs w:val="20"/>
          <w:lang w:eastAsia="pl-PL"/>
        </w:rPr>
        <w:t xml:space="preserve">Planowany termin realizacji usługi: od momentu podpisania umowy </w:t>
      </w:r>
      <w:r w:rsidRPr="00A5038C">
        <w:rPr>
          <w:rFonts w:ascii="Franklin Gothic Book" w:eastAsia="Times New Roman" w:hAnsi="Franklin Gothic Book"/>
          <w:color w:val="000000" w:themeColor="text1"/>
          <w:sz w:val="20"/>
          <w:szCs w:val="20"/>
          <w:lang w:eastAsia="pl-PL"/>
        </w:rPr>
        <w:t xml:space="preserve">do </w:t>
      </w:r>
      <w:r w:rsidR="00CC1B64">
        <w:rPr>
          <w:rFonts w:ascii="Franklin Gothic Book" w:eastAsia="Times New Roman" w:hAnsi="Franklin Gothic Book"/>
          <w:color w:val="000000" w:themeColor="text1"/>
          <w:sz w:val="20"/>
          <w:szCs w:val="20"/>
          <w:lang w:eastAsia="pl-PL"/>
        </w:rPr>
        <w:t>15.12.2020</w:t>
      </w:r>
      <w:r w:rsidR="00C55A98" w:rsidRPr="00277787">
        <w:rPr>
          <w:rFonts w:ascii="Franklin Gothic Book" w:eastAsia="Times New Roman" w:hAnsi="Franklin Gothic Book"/>
          <w:color w:val="000000" w:themeColor="text1"/>
          <w:sz w:val="20"/>
          <w:szCs w:val="20"/>
          <w:lang w:eastAsia="pl-PL"/>
        </w:rPr>
        <w:t xml:space="preserve"> </w:t>
      </w:r>
      <w:r w:rsidRPr="00277787">
        <w:rPr>
          <w:rFonts w:ascii="Franklin Gothic Book" w:eastAsia="Times New Roman" w:hAnsi="Franklin Gothic Book"/>
          <w:color w:val="000000" w:themeColor="text1"/>
          <w:sz w:val="20"/>
          <w:szCs w:val="20"/>
          <w:lang w:eastAsia="pl-PL"/>
        </w:rPr>
        <w:t>roku.</w:t>
      </w:r>
    </w:p>
    <w:p w14:paraId="30574DC7" w14:textId="77777777" w:rsidR="002769BA" w:rsidRPr="002769BA" w:rsidRDefault="002769BA" w:rsidP="00D73940">
      <w:pPr>
        <w:pStyle w:val="Tekstpodstawowy"/>
        <w:numPr>
          <w:ilvl w:val="1"/>
          <w:numId w:val="2"/>
        </w:numPr>
        <w:spacing w:after="120"/>
        <w:ind w:left="851" w:hanging="491"/>
        <w:rPr>
          <w:rFonts w:ascii="Franklin Gothic Book" w:eastAsia="Times New Roman" w:hAnsi="Franklin Gothic Book"/>
          <w:color w:val="000000" w:themeColor="text1"/>
          <w:sz w:val="20"/>
          <w:szCs w:val="20"/>
          <w:lang w:eastAsia="pl-PL"/>
        </w:rPr>
      </w:pPr>
      <w:r w:rsidRPr="00E80306">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14:paraId="204F9C25" w14:textId="77777777" w:rsidR="002769BA" w:rsidRPr="004E263A" w:rsidRDefault="002769BA" w:rsidP="00D73940">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Pr="004E263A">
        <w:rPr>
          <w:rFonts w:ascii="Franklin Gothic Book" w:hAnsi="Franklin Gothic Book" w:cs="Calibri"/>
          <w:szCs w:val="20"/>
        </w:rPr>
        <w:t xml:space="preserve">wynagrodzenie </w:t>
      </w:r>
      <w:r w:rsidRPr="004E263A">
        <w:rPr>
          <w:rFonts w:ascii="Franklin Gothic Book" w:hAnsi="Franklin Gothic Book"/>
          <w:szCs w:val="20"/>
        </w:rPr>
        <w:t xml:space="preserve">ryczałtowe za wykonanie prac określonych </w:t>
      </w:r>
      <w:r w:rsidRPr="00177818">
        <w:rPr>
          <w:rFonts w:ascii="Franklin Gothic Book" w:hAnsi="Franklin Gothic Book"/>
          <w:szCs w:val="20"/>
        </w:rPr>
        <w:t>w  SIWZ</w:t>
      </w:r>
      <w:r>
        <w:rPr>
          <w:rFonts w:ascii="Franklin Gothic Book" w:hAnsi="Franklin Gothic Book"/>
          <w:szCs w:val="20"/>
        </w:rPr>
        <w:t>.</w:t>
      </w:r>
    </w:p>
    <w:p w14:paraId="2925EA8B" w14:textId="462742C9" w:rsidR="002769BA" w:rsidRPr="00727299" w:rsidRDefault="002769BA" w:rsidP="00D73940">
      <w:pPr>
        <w:pStyle w:val="Akapitzlist"/>
        <w:numPr>
          <w:ilvl w:val="0"/>
          <w:numId w:val="2"/>
        </w:numPr>
        <w:spacing w:after="120" w:line="240" w:lineRule="auto"/>
        <w:contextualSpacing w:val="0"/>
        <w:jc w:val="both"/>
        <w:rPr>
          <w:rFonts w:ascii="Franklin Gothic Book" w:hAnsi="Franklin Gothic Book" w:cs="Arial"/>
          <w:sz w:val="20"/>
          <w:szCs w:val="20"/>
        </w:rPr>
      </w:pPr>
      <w:r w:rsidRPr="00FA6B50">
        <w:rPr>
          <w:rFonts w:ascii="Franklin Gothic Book" w:hAnsi="Franklin Gothic Book"/>
          <w:sz w:val="20"/>
          <w:szCs w:val="20"/>
        </w:rPr>
        <w:t xml:space="preserve">Ofertę należy złożyć  do dnia </w:t>
      </w:r>
      <w:r w:rsidR="00560B60" w:rsidRPr="00E04F67">
        <w:rPr>
          <w:rFonts w:ascii="Franklin Gothic Book" w:hAnsi="Franklin Gothic Book"/>
          <w:sz w:val="20"/>
          <w:szCs w:val="20"/>
        </w:rPr>
        <w:t>08</w:t>
      </w:r>
      <w:r w:rsidR="00881950" w:rsidRPr="00E04F67">
        <w:rPr>
          <w:rFonts w:ascii="Franklin Gothic Book" w:hAnsi="Franklin Gothic Book"/>
          <w:sz w:val="20"/>
          <w:szCs w:val="20"/>
        </w:rPr>
        <w:t>.09</w:t>
      </w:r>
      <w:r w:rsidRPr="00E04F67">
        <w:rPr>
          <w:rFonts w:ascii="Franklin Gothic Book" w:hAnsi="Franklin Gothic Book" w:cs="Arial"/>
          <w:sz w:val="20"/>
          <w:szCs w:val="20"/>
        </w:rPr>
        <w:t xml:space="preserve">.2020 r. </w:t>
      </w:r>
      <w:r w:rsidRPr="00E23AC6">
        <w:rPr>
          <w:rFonts w:ascii="Franklin Gothic Book" w:hAnsi="Franklin Gothic Book" w:cs="Arial"/>
          <w:sz w:val="20"/>
          <w:szCs w:val="20"/>
        </w:rPr>
        <w:t>do godz. 15</w:t>
      </w:r>
      <w:r w:rsidRPr="00E23AC6">
        <w:rPr>
          <w:rFonts w:ascii="Franklin Gothic Book" w:hAnsi="Franklin Gothic Book" w:cs="Arial"/>
          <w:sz w:val="20"/>
          <w:szCs w:val="20"/>
          <w:vertAlign w:val="superscript"/>
        </w:rPr>
        <w:t xml:space="preserve"> 00</w:t>
      </w:r>
      <w:r w:rsidRPr="00FA6B50">
        <w:rPr>
          <w:rFonts w:ascii="Franklin Gothic Book" w:hAnsi="Franklin Gothic Book" w:cs="Arial"/>
          <w:sz w:val="20"/>
          <w:szCs w:val="20"/>
        </w:rPr>
        <w:t xml:space="preserve">  </w:t>
      </w:r>
      <w:r w:rsidRPr="00FA6B50">
        <w:rPr>
          <w:rFonts w:ascii="Franklin Gothic Book" w:hAnsi="Franklin Gothic Book"/>
          <w:bCs/>
          <w:sz w:val="20"/>
          <w:szCs w:val="20"/>
        </w:rPr>
        <w:t xml:space="preserve">na adres e-mail: </w:t>
      </w:r>
      <w:hyperlink r:id="rId12" w:history="1">
        <w:r w:rsidRPr="00FA6B50">
          <w:rPr>
            <w:rStyle w:val="Hipercze"/>
            <w:rFonts w:ascii="Franklin Gothic Book" w:hAnsi="Franklin Gothic Book"/>
            <w:bCs/>
            <w:sz w:val="20"/>
            <w:szCs w:val="20"/>
          </w:rPr>
          <w:t>alicja.suchon@enea.pl</w:t>
        </w:r>
      </w:hyperlink>
    </w:p>
    <w:p w14:paraId="2EA3ABB1" w14:textId="77777777" w:rsidR="002769BA" w:rsidRPr="000546FF" w:rsidRDefault="002769BA" w:rsidP="00D73940">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14:paraId="57FE6CEE" w14:textId="77777777" w:rsidR="002769BA" w:rsidRPr="000546FF" w:rsidRDefault="002769BA" w:rsidP="00D73940">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Pr>
          <w:rFonts w:ascii="Franklin Gothic Book" w:eastAsia="Times New Roman" w:hAnsi="Franklin Gothic Book"/>
          <w:sz w:val="20"/>
          <w:szCs w:val="20"/>
          <w:lang w:eastAsia="pl-PL"/>
        </w:rPr>
        <w:t>ularzu oferty” – Załącznik nr 2</w:t>
      </w:r>
      <w:r w:rsidRPr="000546FF">
        <w:rPr>
          <w:rFonts w:ascii="Franklin Gothic Book" w:eastAsia="Times New Roman" w:hAnsi="Franklin Gothic Book"/>
          <w:sz w:val="20"/>
          <w:szCs w:val="20"/>
          <w:lang w:eastAsia="pl-PL"/>
        </w:rPr>
        <w:t xml:space="preserve"> do ogłoszenia.</w:t>
      </w:r>
    </w:p>
    <w:p w14:paraId="56A5D92D" w14:textId="77777777" w:rsidR="002769BA" w:rsidRPr="000546FF" w:rsidRDefault="002769BA" w:rsidP="00D73940">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14:paraId="338970B6" w14:textId="77777777" w:rsidR="002769BA" w:rsidRPr="00D45922" w:rsidRDefault="002769BA" w:rsidP="00D73940">
      <w:pPr>
        <w:pStyle w:val="Akapitzlist"/>
        <w:numPr>
          <w:ilvl w:val="1"/>
          <w:numId w:val="2"/>
        </w:numPr>
        <w:spacing w:after="12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14:paraId="3AB5B608" w14:textId="77777777" w:rsidR="002769BA" w:rsidRPr="00D45922" w:rsidRDefault="002769BA" w:rsidP="00D73940">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14:paraId="6815286C" w14:textId="77777777" w:rsidR="002769BA" w:rsidRPr="00D45922" w:rsidRDefault="002769BA" w:rsidP="00727299">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lastRenderedPageBreak/>
        <w:t>w przypadku, gdy oferent jest osobą fizyczną oświadczenia oferenta o wyrażeniu zgody na przetwarzanie przez Enea Połaniec S.A. danych osobowych, którego wzór stanowi Załącznik nr 6 do Ogłoszenia.</w:t>
      </w:r>
    </w:p>
    <w:p w14:paraId="0EBC9712" w14:textId="77777777" w:rsidR="002769BA" w:rsidRPr="004E263A" w:rsidRDefault="002769BA" w:rsidP="00727299">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 oferty należy dołączyć referencje</w:t>
      </w:r>
      <w:r w:rsidR="0077217B">
        <w:rPr>
          <w:rFonts w:ascii="Franklin Gothic Book" w:hAnsi="Franklin Gothic Book" w:cs="Arial"/>
          <w:sz w:val="20"/>
          <w:szCs w:val="20"/>
          <w:lang w:eastAsia="ja-JP"/>
        </w:rPr>
        <w:t xml:space="preserve"> (jeśli są wymagane)</w:t>
      </w:r>
      <w:r w:rsidRPr="004E263A">
        <w:rPr>
          <w:rFonts w:ascii="Franklin Gothic Book" w:hAnsi="Franklin Gothic Book" w:cs="Arial"/>
          <w:sz w:val="20"/>
          <w:szCs w:val="20"/>
          <w:lang w:eastAsia="ja-JP"/>
        </w:rPr>
        <w:t xml:space="preserve"> określone w </w:t>
      </w:r>
      <w:r w:rsidRPr="00DB1CA1">
        <w:rPr>
          <w:rFonts w:ascii="Franklin Gothic Book" w:hAnsi="Franklin Gothic Book" w:cs="Arial"/>
          <w:sz w:val="20"/>
          <w:szCs w:val="20"/>
          <w:lang w:eastAsia="ja-JP"/>
        </w:rPr>
        <w:t xml:space="preserve">załączniku </w:t>
      </w:r>
      <w:r w:rsidRPr="00F828BC">
        <w:rPr>
          <w:rFonts w:ascii="Franklin Gothic Book" w:hAnsi="Franklin Gothic Book" w:cs="Arial"/>
          <w:sz w:val="20"/>
          <w:szCs w:val="20"/>
          <w:lang w:eastAsia="ja-JP"/>
        </w:rPr>
        <w:t>nr 1,</w:t>
      </w:r>
      <w:r w:rsidRPr="004E263A">
        <w:rPr>
          <w:rFonts w:ascii="Franklin Gothic Book" w:hAnsi="Franklin Gothic Book" w:cs="Arial"/>
          <w:sz w:val="20"/>
          <w:szCs w:val="20"/>
          <w:lang w:eastAsia="ja-JP"/>
        </w:rPr>
        <w:t xml:space="preserve"> poświadczone </w:t>
      </w:r>
      <w:r w:rsidRPr="00F356F8">
        <w:rPr>
          <w:rFonts w:ascii="Franklin Gothic Book" w:hAnsi="Franklin Gothic Book" w:cs="Arial"/>
          <w:sz w:val="20"/>
          <w:szCs w:val="20"/>
          <w:lang w:eastAsia="ja-JP"/>
        </w:rPr>
        <w:t>listami</w:t>
      </w:r>
      <w:r w:rsidRPr="004E263A">
        <w:rPr>
          <w:rFonts w:ascii="Franklin Gothic Book" w:hAnsi="Franklin Gothic Book" w:cs="Arial"/>
          <w:sz w:val="20"/>
          <w:szCs w:val="20"/>
          <w:lang w:eastAsia="ja-JP"/>
        </w:rPr>
        <w:t xml:space="preserve"> referencyjnymi.</w:t>
      </w:r>
    </w:p>
    <w:p w14:paraId="73FC4D3A" w14:textId="77777777" w:rsidR="002769BA" w:rsidRPr="004E263A" w:rsidRDefault="002769BA" w:rsidP="00727299">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14:paraId="312B930C" w14:textId="77777777" w:rsidR="002769BA" w:rsidRPr="004E263A" w:rsidRDefault="002769BA" w:rsidP="00727299">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zobowiązany jest do zachowania w tajemnicy wszelkich poufnych informacji, które uzyskał od Zamawiającego w trakcie opracowywania oferty.</w:t>
      </w:r>
    </w:p>
    <w:p w14:paraId="6FB4F944" w14:textId="77777777" w:rsidR="002769BA" w:rsidRPr="004E263A" w:rsidRDefault="002769BA" w:rsidP="00727299">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co nie skutkuje żadnym roszczeniami oferenta wobec zamawiającego.</w:t>
      </w:r>
    </w:p>
    <w:p w14:paraId="0CCB919A" w14:textId="77777777" w:rsidR="002769BA" w:rsidRPr="00992FC3" w:rsidRDefault="002769BA" w:rsidP="00727299">
      <w:pPr>
        <w:pStyle w:val="Akapitzlist"/>
        <w:numPr>
          <w:ilvl w:val="0"/>
          <w:numId w:val="2"/>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 xml:space="preserve">Dopuszcza się możliwość rozstrzygnięcia postępowania w przypadku </w:t>
      </w:r>
      <w:r w:rsidRPr="00992FC3">
        <w:rPr>
          <w:rFonts w:ascii="Franklin Gothic Book" w:hAnsi="Franklin Gothic Book"/>
          <w:sz w:val="20"/>
          <w:szCs w:val="20"/>
          <w:u w:val="single"/>
        </w:rPr>
        <w:t>złożenia jednej ważnej Oferty</w:t>
      </w:r>
      <w:r w:rsidRPr="00992FC3">
        <w:rPr>
          <w:rFonts w:ascii="Franklin Gothic Book" w:hAnsi="Franklin Gothic Book"/>
          <w:sz w:val="20"/>
          <w:szCs w:val="20"/>
        </w:rPr>
        <w:t xml:space="preserve">, </w:t>
      </w:r>
    </w:p>
    <w:p w14:paraId="789D89FF" w14:textId="77777777" w:rsidR="002769BA" w:rsidRPr="00992FC3" w:rsidRDefault="002769BA" w:rsidP="00727299">
      <w:pPr>
        <w:pStyle w:val="Akapitzlist"/>
        <w:numPr>
          <w:ilvl w:val="0"/>
          <w:numId w:val="2"/>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 xml:space="preserve">W przypadku otrzymania </w:t>
      </w:r>
      <w:r w:rsidRPr="00992FC3">
        <w:rPr>
          <w:rFonts w:ascii="Franklin Gothic Book" w:hAnsi="Franklin Gothic Book"/>
          <w:sz w:val="20"/>
          <w:szCs w:val="20"/>
          <w:u w:val="single"/>
        </w:rPr>
        <w:t>tylko jednej oferty</w:t>
      </w:r>
      <w:r w:rsidRPr="00992FC3">
        <w:rPr>
          <w:rFonts w:ascii="Franklin Gothic Book" w:hAnsi="Franklin Gothic Book"/>
          <w:sz w:val="20"/>
          <w:szCs w:val="20"/>
        </w:rPr>
        <w:t>, która nie podlega odrzuceniu, Zamawiający przeprowadzi negocjacje w formie telekonferencji lub spotkania z oferentem.</w:t>
      </w:r>
    </w:p>
    <w:p w14:paraId="4EC3FFA9" w14:textId="77777777" w:rsidR="002769BA" w:rsidRPr="004E263A" w:rsidRDefault="002769BA" w:rsidP="00727299">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wybranemu oferentowi, zgodnie z </w:t>
      </w:r>
      <w:r>
        <w:rPr>
          <w:rFonts w:ascii="Franklin Gothic Book" w:hAnsi="Franklin Gothic Book" w:cs="Arial"/>
          <w:sz w:val="20"/>
          <w:szCs w:val="20"/>
          <w:lang w:eastAsia="ja-JP"/>
        </w:rPr>
        <w:t>ogłoszeniem</w:t>
      </w:r>
      <w:r w:rsidRPr="004E263A">
        <w:rPr>
          <w:rFonts w:ascii="Franklin Gothic Book" w:hAnsi="Franklin Gothic Book" w:cs="Arial"/>
          <w:sz w:val="20"/>
          <w:szCs w:val="20"/>
          <w:lang w:eastAsia="ja-JP"/>
        </w:rPr>
        <w:t xml:space="preserve"> i warunkami ustalonymi podczas ewentualnych negocjacji.</w:t>
      </w:r>
    </w:p>
    <w:p w14:paraId="5033D255" w14:textId="77777777" w:rsidR="005C63DD" w:rsidRPr="00A21BF6" w:rsidRDefault="005C63DD" w:rsidP="00727299">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 xml:space="preserve">Oferta powinna zawierać: </w:t>
      </w:r>
    </w:p>
    <w:p w14:paraId="6F18DBD8" w14:textId="77777777" w:rsidR="005C63DD" w:rsidRPr="00A21BF6" w:rsidRDefault="005C63DD" w:rsidP="00727299">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 xml:space="preserve">wynagrodzenie ofertowe ryczałtowe </w:t>
      </w:r>
      <w:r w:rsidRPr="00A21BF6">
        <w:rPr>
          <w:rFonts w:ascii="Franklin Gothic Book" w:hAnsi="Franklin Gothic Book" w:cs="Calibri"/>
          <w:color w:val="000000"/>
          <w:sz w:val="20"/>
          <w:szCs w:val="20"/>
          <w:lang w:eastAsia="ja-JP"/>
        </w:rPr>
        <w:t>wg Załącznika nr 1 do Formularza Oferty</w:t>
      </w:r>
      <w:r w:rsidRPr="00A21BF6">
        <w:rPr>
          <w:rFonts w:ascii="Franklin Gothic Book" w:hAnsi="Franklin Gothic Book" w:cs="Arial"/>
          <w:sz w:val="20"/>
          <w:szCs w:val="20"/>
          <w:lang w:eastAsia="ja-JP"/>
        </w:rPr>
        <w:t>,</w:t>
      </w:r>
    </w:p>
    <w:p w14:paraId="27B6ECEC" w14:textId="77777777" w:rsidR="005C63DD" w:rsidRPr="00A21BF6" w:rsidRDefault="005C63DD" w:rsidP="00727299">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warunki płatności.</w:t>
      </w:r>
    </w:p>
    <w:p w14:paraId="2FABF287" w14:textId="77777777" w:rsidR="005C63DD" w:rsidRPr="00A21BF6" w:rsidRDefault="005C63DD" w:rsidP="00727299">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terminy wykonania,</w:t>
      </w:r>
    </w:p>
    <w:p w14:paraId="7283E1E2" w14:textId="77777777" w:rsidR="005C63DD" w:rsidRPr="00A21BF6" w:rsidRDefault="005C63DD" w:rsidP="00727299">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okres gwarancji</w:t>
      </w:r>
      <w:r w:rsidR="001F105A">
        <w:rPr>
          <w:rFonts w:ascii="Franklin Gothic Book" w:hAnsi="Franklin Gothic Book" w:cs="Arial"/>
          <w:sz w:val="20"/>
          <w:szCs w:val="20"/>
          <w:lang w:eastAsia="ja-JP"/>
        </w:rPr>
        <w:t xml:space="preserve"> </w:t>
      </w:r>
      <w:r w:rsidR="00DF671D">
        <w:rPr>
          <w:rFonts w:ascii="Franklin Gothic Book" w:hAnsi="Franklin Gothic Book" w:cs="Arial"/>
          <w:sz w:val="20"/>
          <w:szCs w:val="20"/>
          <w:lang w:eastAsia="ja-JP"/>
        </w:rPr>
        <w:t>(</w:t>
      </w:r>
      <w:r w:rsidR="001F105A">
        <w:rPr>
          <w:rFonts w:ascii="Franklin Gothic Book" w:hAnsi="Franklin Gothic Book" w:cs="Arial"/>
          <w:sz w:val="20"/>
          <w:szCs w:val="20"/>
          <w:lang w:eastAsia="ja-JP"/>
        </w:rPr>
        <w:t>jeśli jest wymagany</w:t>
      </w:r>
      <w:r w:rsidR="00DF671D">
        <w:rPr>
          <w:rFonts w:ascii="Franklin Gothic Book" w:hAnsi="Franklin Gothic Book" w:cs="Arial"/>
          <w:sz w:val="20"/>
          <w:szCs w:val="20"/>
          <w:lang w:eastAsia="ja-JP"/>
        </w:rPr>
        <w:t>)</w:t>
      </w:r>
      <w:r w:rsidRPr="00A21BF6">
        <w:rPr>
          <w:rFonts w:ascii="Franklin Gothic Book" w:hAnsi="Franklin Gothic Book" w:cs="Arial"/>
          <w:sz w:val="20"/>
          <w:szCs w:val="20"/>
          <w:lang w:eastAsia="ja-JP"/>
        </w:rPr>
        <w:t>,</w:t>
      </w:r>
    </w:p>
    <w:p w14:paraId="487D87D3" w14:textId="77777777" w:rsidR="005C63DD" w:rsidRPr="00A21BF6" w:rsidRDefault="005C63DD" w:rsidP="005C63DD">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wysokość ubezpieczenia OC</w:t>
      </w:r>
      <w:r w:rsidR="00DF671D">
        <w:rPr>
          <w:rFonts w:ascii="Franklin Gothic Book" w:hAnsi="Franklin Gothic Book" w:cs="Arial"/>
          <w:sz w:val="20"/>
          <w:szCs w:val="20"/>
          <w:lang w:eastAsia="ja-JP"/>
        </w:rPr>
        <w:t xml:space="preserve"> (</w:t>
      </w:r>
      <w:r w:rsidR="001F105A">
        <w:rPr>
          <w:rFonts w:ascii="Franklin Gothic Book" w:hAnsi="Franklin Gothic Book" w:cs="Arial"/>
          <w:sz w:val="20"/>
          <w:szCs w:val="20"/>
          <w:lang w:eastAsia="ja-JP"/>
        </w:rPr>
        <w:t>jeśli jest wymagane</w:t>
      </w:r>
      <w:r w:rsidR="00DF671D">
        <w:rPr>
          <w:rFonts w:ascii="Franklin Gothic Book" w:hAnsi="Franklin Gothic Book" w:cs="Arial"/>
          <w:sz w:val="20"/>
          <w:szCs w:val="20"/>
          <w:lang w:eastAsia="ja-JP"/>
        </w:rPr>
        <w:t>)</w:t>
      </w:r>
      <w:r w:rsidR="001F105A">
        <w:rPr>
          <w:rFonts w:ascii="Franklin Gothic Book" w:hAnsi="Franklin Gothic Book" w:cs="Arial"/>
          <w:sz w:val="20"/>
          <w:szCs w:val="20"/>
          <w:lang w:eastAsia="ja-JP"/>
        </w:rPr>
        <w:t>,</w:t>
      </w:r>
    </w:p>
    <w:p w14:paraId="12D072B6" w14:textId="77777777" w:rsidR="005C63DD" w:rsidRPr="00A21BF6" w:rsidRDefault="005C63DD" w:rsidP="005C63DD">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okres ważności oferty,</w:t>
      </w:r>
    </w:p>
    <w:p w14:paraId="61CD676A" w14:textId="77777777" w:rsidR="005C63DD" w:rsidRPr="00BD2FE1" w:rsidRDefault="005C63DD" w:rsidP="005C63DD">
      <w:pPr>
        <w:numPr>
          <w:ilvl w:val="1"/>
          <w:numId w:val="2"/>
        </w:numPr>
        <w:tabs>
          <w:tab w:val="left" w:pos="1134"/>
          <w:tab w:val="left" w:pos="1843"/>
        </w:tabs>
        <w:spacing w:before="120"/>
        <w:ind w:left="1134" w:hanging="715"/>
        <w:jc w:val="both"/>
        <w:rPr>
          <w:rFonts w:ascii="Franklin Gothic Book" w:hAnsi="Franklin Gothic Book" w:cs="Calibri"/>
          <w:color w:val="000000"/>
          <w:szCs w:val="20"/>
          <w:lang w:eastAsia="ja-JP"/>
        </w:rPr>
      </w:pPr>
      <w:r w:rsidRPr="00BD2FE1">
        <w:rPr>
          <w:rFonts w:ascii="Franklin Gothic Book" w:hAnsi="Franklin Gothic Book" w:cs="Calibri"/>
          <w:color w:val="000000"/>
          <w:szCs w:val="20"/>
          <w:lang w:eastAsia="ja-JP"/>
        </w:rPr>
        <w:t>potwierdzenie wykonania całeg</w:t>
      </w:r>
      <w:r w:rsidR="00F05210" w:rsidRPr="00BD2FE1">
        <w:rPr>
          <w:rFonts w:ascii="Franklin Gothic Book" w:hAnsi="Franklin Gothic Book" w:cs="Calibri"/>
          <w:color w:val="000000"/>
          <w:szCs w:val="20"/>
          <w:lang w:eastAsia="ja-JP"/>
        </w:rPr>
        <w:t>o zaplanowanego zakresu zadania</w:t>
      </w:r>
      <w:r w:rsidR="00DF671D" w:rsidRPr="00BD2FE1">
        <w:rPr>
          <w:rFonts w:ascii="Franklin Gothic Book" w:hAnsi="Franklin Gothic Book" w:cs="Calibri"/>
          <w:color w:val="000000"/>
          <w:szCs w:val="20"/>
          <w:lang w:eastAsia="ja-JP"/>
        </w:rPr>
        <w:t>,</w:t>
      </w:r>
      <w:r w:rsidR="00F05210" w:rsidRPr="00BD2FE1">
        <w:rPr>
          <w:rFonts w:ascii="Franklin Gothic Book" w:hAnsi="Franklin Gothic Book" w:cs="Calibri"/>
          <w:color w:val="000000"/>
          <w:szCs w:val="20"/>
          <w:lang w:eastAsia="ja-JP"/>
        </w:rPr>
        <w:t xml:space="preserve"> </w:t>
      </w:r>
    </w:p>
    <w:p w14:paraId="2005294C" w14:textId="77777777" w:rsidR="005C63DD" w:rsidRPr="00A21BF6" w:rsidRDefault="005C63DD" w:rsidP="005C63DD">
      <w:pPr>
        <w:numPr>
          <w:ilvl w:val="1"/>
          <w:numId w:val="2"/>
        </w:numPr>
        <w:tabs>
          <w:tab w:val="left" w:pos="1134"/>
          <w:tab w:val="left" w:pos="1843"/>
        </w:tabs>
        <w:spacing w:before="120"/>
        <w:ind w:left="1134" w:hanging="715"/>
        <w:jc w:val="both"/>
        <w:rPr>
          <w:rFonts w:ascii="Franklin Gothic Book" w:hAnsi="Franklin Gothic Book" w:cs="Calibri"/>
          <w:color w:val="000000"/>
          <w:szCs w:val="20"/>
          <w:lang w:eastAsia="ja-JP"/>
        </w:rPr>
      </w:pPr>
      <w:r w:rsidRPr="00A21BF6">
        <w:rPr>
          <w:rFonts w:ascii="Franklin Gothic Book" w:hAnsi="Franklin Gothic Book" w:cs="Calibri"/>
          <w:color w:val="000000"/>
          <w:szCs w:val="20"/>
          <w:lang w:eastAsia="ja-JP"/>
        </w:rPr>
        <w:t>wskazanie ewentualnych podwykonawców prac, z zakresem tych pozlecanych prac,</w:t>
      </w:r>
    </w:p>
    <w:p w14:paraId="010E0FA5" w14:textId="77777777" w:rsidR="005C63DD" w:rsidRPr="00A21BF6" w:rsidRDefault="005C63DD" w:rsidP="005C63DD">
      <w:pPr>
        <w:numPr>
          <w:ilvl w:val="1"/>
          <w:numId w:val="2"/>
        </w:numPr>
        <w:tabs>
          <w:tab w:val="left" w:pos="1134"/>
          <w:tab w:val="left" w:pos="1843"/>
        </w:tabs>
        <w:spacing w:before="120"/>
        <w:ind w:left="1134" w:hanging="715"/>
        <w:jc w:val="both"/>
        <w:rPr>
          <w:rFonts w:ascii="Franklin Gothic Book" w:hAnsi="Franklin Gothic Book" w:cs="Calibri"/>
          <w:color w:val="000000"/>
          <w:szCs w:val="20"/>
          <w:lang w:eastAsia="ja-JP"/>
        </w:rPr>
      </w:pPr>
      <w:r w:rsidRPr="00A21BF6">
        <w:rPr>
          <w:rFonts w:ascii="Franklin Gothic Book" w:hAnsi="Franklin Gothic Book" w:cs="Calibri"/>
          <w:color w:val="000000"/>
          <w:szCs w:val="20"/>
          <w:lang w:eastAsia="ja-JP"/>
        </w:rPr>
        <w:t>referencje dla wykonanych usług o profilu będącym przedmiotem przetargu zgodnie z wymaganiami przedstawianymi w SIWZ</w:t>
      </w:r>
      <w:r w:rsidR="00DF671D">
        <w:rPr>
          <w:rFonts w:ascii="Franklin Gothic Book" w:hAnsi="Franklin Gothic Book" w:cs="Calibri"/>
          <w:color w:val="000000"/>
          <w:szCs w:val="20"/>
          <w:lang w:eastAsia="ja-JP"/>
        </w:rPr>
        <w:t xml:space="preserve"> (jeśli są wymagane).</w:t>
      </w:r>
    </w:p>
    <w:p w14:paraId="137AE7EA" w14:textId="77777777" w:rsidR="005C63DD" w:rsidRPr="00A21BF6" w:rsidRDefault="005C63DD" w:rsidP="005C63DD">
      <w:pPr>
        <w:pStyle w:val="Akapitzlist"/>
        <w:numPr>
          <w:ilvl w:val="1"/>
          <w:numId w:val="2"/>
        </w:numPr>
        <w:tabs>
          <w:tab w:val="left" w:pos="1134"/>
          <w:tab w:val="left" w:pos="1843"/>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 xml:space="preserve">oświadczenia </w:t>
      </w:r>
      <w:r w:rsidRPr="00A21BF6">
        <w:rPr>
          <w:rFonts w:ascii="Franklin Gothic Book" w:hAnsi="Franklin Gothic Book" w:cs="Calibri"/>
          <w:color w:val="000000"/>
          <w:sz w:val="20"/>
          <w:szCs w:val="20"/>
          <w:lang w:eastAsia="ja-JP"/>
        </w:rPr>
        <w:t>określone we wzorze formularza ofertowego, stanowiącego Załącznik nr 2 do Ogłoszenia</w:t>
      </w:r>
    </w:p>
    <w:p w14:paraId="6D1FAD9C" w14:textId="77777777" w:rsidR="002769BA" w:rsidRPr="004E263A" w:rsidRDefault="002769BA" w:rsidP="002769BA">
      <w:pPr>
        <w:pStyle w:val="Akapitzlist"/>
        <w:numPr>
          <w:ilvl w:val="0"/>
          <w:numId w:val="2"/>
        </w:numPr>
        <w:shd w:val="clear" w:color="auto" w:fill="FFFFFF" w:themeFill="background1"/>
        <w:spacing w:after="120" w:line="240" w:lineRule="auto"/>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14:paraId="73542873" w14:textId="77777777" w:rsidR="002769BA" w:rsidRPr="004E263A" w:rsidRDefault="002769BA" w:rsidP="002769BA">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Oferty zostaną ocenione przez Zamawiającego w oparciu o następujące kryterium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2769BA" w:rsidRPr="004E263A" w14:paraId="0588D76D" w14:textId="77777777" w:rsidTr="00AB672D">
        <w:tc>
          <w:tcPr>
            <w:tcW w:w="4394" w:type="dxa"/>
            <w:tcMar>
              <w:top w:w="0" w:type="dxa"/>
              <w:left w:w="108" w:type="dxa"/>
              <w:bottom w:w="0" w:type="dxa"/>
              <w:right w:w="108" w:type="dxa"/>
            </w:tcMar>
            <w:vAlign w:val="center"/>
            <w:hideMark/>
          </w:tcPr>
          <w:p w14:paraId="7EA0C639" w14:textId="77777777" w:rsidR="002769BA" w:rsidRPr="004E263A" w:rsidRDefault="002769BA" w:rsidP="00AB672D">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14:paraId="78E1820C" w14:textId="77777777" w:rsidR="002769BA" w:rsidRPr="004E263A" w:rsidRDefault="002769BA" w:rsidP="00AB672D">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14:paraId="7E47049C" w14:textId="77777777" w:rsidR="002769BA" w:rsidRPr="004E263A" w:rsidRDefault="002769BA" w:rsidP="00AB672D">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2769BA" w:rsidRPr="004E263A" w14:paraId="2B3174C3" w14:textId="77777777" w:rsidTr="00AB672D">
        <w:tc>
          <w:tcPr>
            <w:tcW w:w="4394" w:type="dxa"/>
            <w:tcMar>
              <w:top w:w="0" w:type="dxa"/>
              <w:left w:w="108" w:type="dxa"/>
              <w:bottom w:w="0" w:type="dxa"/>
              <w:right w:w="108" w:type="dxa"/>
            </w:tcMar>
            <w:vAlign w:val="center"/>
          </w:tcPr>
          <w:p w14:paraId="6DBD22B9" w14:textId="77777777" w:rsidR="002769BA" w:rsidRPr="004E263A" w:rsidRDefault="002769BA" w:rsidP="00AB672D">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14:paraId="0BEA00E8" w14:textId="77777777" w:rsidR="002769BA" w:rsidRPr="004E263A" w:rsidRDefault="002769BA" w:rsidP="00AB672D">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Pr="004E263A">
              <w:rPr>
                <w:rFonts w:ascii="Franklin Gothic Book" w:hAnsi="Franklin Gothic Book" w:cs="Arial"/>
                <w:b/>
                <w:bCs/>
                <w:color w:val="000000" w:themeColor="text1"/>
                <w:sz w:val="20"/>
                <w:szCs w:val="20"/>
              </w:rPr>
              <w:t>0 %</w:t>
            </w:r>
          </w:p>
        </w:tc>
      </w:tr>
    </w:tbl>
    <w:p w14:paraId="23592453" w14:textId="77777777" w:rsidR="002769BA" w:rsidRDefault="002769BA" w:rsidP="002769BA">
      <w:pPr>
        <w:spacing w:line="300" w:lineRule="auto"/>
        <w:rPr>
          <w:rFonts w:ascii="Franklin Gothic Book" w:hAnsi="Franklin Gothic Book"/>
          <w:b/>
          <w:bCs/>
          <w:color w:val="000000" w:themeColor="text1"/>
          <w:szCs w:val="20"/>
        </w:rPr>
      </w:pPr>
    </w:p>
    <w:p w14:paraId="2DD34292" w14:textId="77777777" w:rsidR="002769BA" w:rsidRPr="004E263A" w:rsidRDefault="002769BA" w:rsidP="002769BA">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14:paraId="1CAD9A48" w14:textId="77777777" w:rsidR="002769BA" w:rsidRPr="004E263A" w:rsidRDefault="002769BA" w:rsidP="002769BA">
      <w:pPr>
        <w:spacing w:line="300" w:lineRule="auto"/>
        <w:rPr>
          <w:rFonts w:ascii="Franklin Gothic Book" w:hAnsi="Franklin Gothic Book"/>
          <w:b/>
          <w:bCs/>
          <w:color w:val="000000" w:themeColor="text1"/>
          <w:szCs w:val="20"/>
          <w:u w:val="single"/>
        </w:rPr>
      </w:pPr>
    </w:p>
    <w:p w14:paraId="4B047B52" w14:textId="77777777" w:rsidR="002769BA" w:rsidRPr="004E263A" w:rsidRDefault="002769BA" w:rsidP="002769BA">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14:paraId="05FBD75A" w14:textId="77777777" w:rsidR="002769BA" w:rsidRPr="004E263A" w:rsidRDefault="002769BA" w:rsidP="002769BA">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14:paraId="29815404" w14:textId="77777777" w:rsidR="002769BA" w:rsidRPr="004E263A" w:rsidRDefault="002769BA" w:rsidP="002769BA">
      <w:pPr>
        <w:spacing w:line="300" w:lineRule="auto"/>
        <w:ind w:left="720"/>
        <w:rPr>
          <w:rFonts w:ascii="Franklin Gothic Book" w:hAnsi="Franklin Gothic Book"/>
          <w:color w:val="000000" w:themeColor="text1"/>
          <w:szCs w:val="20"/>
        </w:rPr>
      </w:pPr>
    </w:p>
    <w:p w14:paraId="6180D965" w14:textId="77777777" w:rsidR="002769BA" w:rsidRPr="004E263A" w:rsidRDefault="002769BA" w:rsidP="002769BA">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14:paraId="2720DD85" w14:textId="77777777" w:rsidR="002769BA" w:rsidRPr="004E263A" w:rsidRDefault="002769BA" w:rsidP="002769BA">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14:paraId="32DF0B63" w14:textId="77777777" w:rsidR="002769BA" w:rsidRPr="004E263A" w:rsidRDefault="002769BA" w:rsidP="002769BA">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14:paraId="31C4A72A" w14:textId="77777777" w:rsidR="002769BA" w:rsidRPr="009628BC" w:rsidRDefault="002769BA" w:rsidP="002769BA">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14:paraId="604DB3B3" w14:textId="77777777" w:rsidR="002769BA" w:rsidRPr="00DF671D" w:rsidRDefault="002769BA" w:rsidP="002769BA">
      <w:pPr>
        <w:pStyle w:val="Akapitzlist"/>
        <w:numPr>
          <w:ilvl w:val="0"/>
          <w:numId w:val="2"/>
        </w:numPr>
        <w:spacing w:after="120" w:line="240" w:lineRule="auto"/>
        <w:contextualSpacing w:val="0"/>
        <w:jc w:val="both"/>
        <w:rPr>
          <w:rFonts w:ascii="Franklin Gothic Book" w:hAnsi="Franklin Gothic Book"/>
          <w:sz w:val="20"/>
          <w:szCs w:val="20"/>
        </w:rPr>
      </w:pPr>
      <w:r w:rsidRPr="00DF671D">
        <w:rPr>
          <w:rFonts w:ascii="Franklin Gothic Book" w:hAnsi="Franklin Gothic Book"/>
          <w:sz w:val="20"/>
          <w:szCs w:val="20"/>
        </w:rPr>
        <w:t>Aukcja elektroniczna</w:t>
      </w:r>
    </w:p>
    <w:p w14:paraId="1FF3B1C5" w14:textId="77777777" w:rsidR="002769BA" w:rsidRPr="00DF671D" w:rsidRDefault="002769BA" w:rsidP="002769BA">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DF671D">
        <w:rPr>
          <w:rFonts w:ascii="Franklin Gothic Book" w:hAnsi="Franklin Gothic Book"/>
          <w:sz w:val="20"/>
          <w:szCs w:val="20"/>
        </w:rPr>
        <w:t>Po dokonaniu oceny Ofert, w celu wyboru Najkorzystniejszej Oferty zostanie przeprowadzona aukcja elektroniczna, jeżeli złożone będą co najmniej 2 oferty niepodlegające odrzuceniu.</w:t>
      </w:r>
    </w:p>
    <w:p w14:paraId="62F7A0F1" w14:textId="77777777" w:rsidR="002769BA" w:rsidRPr="00DF671D" w:rsidRDefault="002769BA" w:rsidP="002769BA">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DF671D">
        <w:rPr>
          <w:rFonts w:ascii="Franklin Gothic Book" w:hAnsi="Franklin Gothic Book"/>
          <w:sz w:val="20"/>
          <w:szCs w:val="20"/>
        </w:rPr>
        <w:t>Aukcja elektroniczna przeprowadzona zostanie zgodnie z warunkami określonymi w Załączniku Nr 3 do Ogłoszenia na platformie zakupowej eB2B.</w:t>
      </w:r>
    </w:p>
    <w:p w14:paraId="50E6173D" w14:textId="77777777" w:rsidR="002769BA" w:rsidRPr="00AD5893" w:rsidRDefault="002769BA" w:rsidP="002769BA">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lastRenderedPageBreak/>
        <w:t>Aukcja elektroniczna jest jednoetapowa.</w:t>
      </w:r>
    </w:p>
    <w:p w14:paraId="26166943" w14:textId="77777777" w:rsidR="002769BA" w:rsidRPr="00AD5893" w:rsidRDefault="002769BA" w:rsidP="002769BA">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44D0EA9C" w14:textId="77777777" w:rsidR="002769BA" w:rsidRPr="00AD5893" w:rsidRDefault="002769BA" w:rsidP="002769BA">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W zaproszeniu do wzięcia udziału w aukcji elektronicznej Zamawiający poinformuje Wykonawców min. o:</w:t>
      </w:r>
    </w:p>
    <w:p w14:paraId="1DC53026" w14:textId="77777777" w:rsidR="002769BA" w:rsidRPr="00AD5893" w:rsidRDefault="002769BA" w:rsidP="00357B24">
      <w:pPr>
        <w:pStyle w:val="Akapitzlist"/>
        <w:numPr>
          <w:ilvl w:val="0"/>
          <w:numId w:val="25"/>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pozycji złożonych przez nich ofert i otrzymanej punktacji; zgodnie z warunkami określonymi w SIWZ;</w:t>
      </w:r>
    </w:p>
    <w:p w14:paraId="30D4F49A" w14:textId="77777777" w:rsidR="002769BA" w:rsidRPr="00AD5893" w:rsidRDefault="002769BA" w:rsidP="00357B24">
      <w:pPr>
        <w:pStyle w:val="Akapitzlist"/>
        <w:numPr>
          <w:ilvl w:val="0"/>
          <w:numId w:val="25"/>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minimalnych wartościach postąpień składanych w toku aukcji elektronicznej;</w:t>
      </w:r>
    </w:p>
    <w:p w14:paraId="74B886C4" w14:textId="77777777" w:rsidR="002769BA" w:rsidRPr="00AD5893" w:rsidRDefault="002769BA" w:rsidP="00357B24">
      <w:pPr>
        <w:pStyle w:val="Akapitzlist"/>
        <w:numPr>
          <w:ilvl w:val="0"/>
          <w:numId w:val="25"/>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terminie otwarcia aukcji elektronicznej, </w:t>
      </w:r>
    </w:p>
    <w:p w14:paraId="661710B3" w14:textId="77777777" w:rsidR="002769BA" w:rsidRPr="00AD5893" w:rsidRDefault="002769BA" w:rsidP="00357B24">
      <w:pPr>
        <w:pStyle w:val="Akapitzlist"/>
        <w:numPr>
          <w:ilvl w:val="0"/>
          <w:numId w:val="25"/>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terminie i warunkach zamknięcia aukcji elektronicznej;</w:t>
      </w:r>
    </w:p>
    <w:p w14:paraId="1DE89AD7" w14:textId="77777777" w:rsidR="002769BA" w:rsidRPr="00AD5893" w:rsidRDefault="002769BA" w:rsidP="00357B24">
      <w:pPr>
        <w:pStyle w:val="Akapitzlist"/>
        <w:numPr>
          <w:ilvl w:val="0"/>
          <w:numId w:val="25"/>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sposobie oceny ofert w toku aukcji elektronicznej; </w:t>
      </w:r>
    </w:p>
    <w:p w14:paraId="7F88EE96" w14:textId="77777777" w:rsidR="002769BA" w:rsidRPr="00AD5893" w:rsidRDefault="002769BA" w:rsidP="00357B24">
      <w:pPr>
        <w:pStyle w:val="Akapitzlist"/>
        <w:numPr>
          <w:ilvl w:val="0"/>
          <w:numId w:val="25"/>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formule matematycznej, która zostanie wykorzystana w aukcji elektronicznej do automatycznego tworzenia kolejnych klasyfikacji na podstawie przedstawianych nowych cen lub wartości;</w:t>
      </w:r>
    </w:p>
    <w:p w14:paraId="4335F172"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Termin otwarcia aukcji elektronicznej nie może być krótszy niż 2 dni robocze od dnia przekazania zaproszenia.</w:t>
      </w:r>
    </w:p>
    <w:p w14:paraId="077C6D1F"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Aukcja elektroniczna może rozpocząć się dopiero po dokonaniu oceny ofert złożonych w postępowaniu w zakresie ich zgodności z treścią SIWZ oraz oceny punktowej dokonanej na podstawie kryteriów oceny ofert. </w:t>
      </w:r>
    </w:p>
    <w:p w14:paraId="4B72F569"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W wyznaczonym terminie następuje otwarcie aukcji elektronicznej. Ofertami początkowymi są oferty złożone w postępowaniu przed wszczęciem aukcji elektronicznej.</w:t>
      </w:r>
    </w:p>
    <w:p w14:paraId="143D8AFF"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toku aukcji elektronicznej wykonawcy za pomocą formularza umieszczonego na stronie internetowej </w:t>
      </w:r>
      <w:hyperlink r:id="rId13" w:history="1">
        <w:r w:rsidRPr="00AD5893">
          <w:rPr>
            <w:rStyle w:val="Hipercze"/>
            <w:rFonts w:ascii="Franklin Gothic Book" w:hAnsi="Franklin Gothic Book"/>
            <w:sz w:val="20"/>
            <w:szCs w:val="20"/>
          </w:rPr>
          <w:t>https://aukcje.eb2b.com.pl</w:t>
        </w:r>
      </w:hyperlink>
      <w:r w:rsidRPr="00AD5893">
        <w:rPr>
          <w:rFonts w:ascii="Franklin Gothic Book" w:hAnsi="Franklin Gothic Book"/>
          <w:sz w:val="20"/>
          <w:szCs w:val="20"/>
        </w:rPr>
        <w:t xml:space="preserve">, umożliwiającego wprowadzenie niezbędnych danych w trybie bezpośredniego połączenia z tą stroną, składają kolejne korzystniejsze postąpienia, podlegające automatycznej ocenie i klasyfikacji </w:t>
      </w:r>
      <w:r w:rsidRPr="00AD5893">
        <w:rPr>
          <w:rFonts w:ascii="Franklin Gothic Book" w:hAnsi="Franklin Gothic Book"/>
          <w:strike/>
          <w:sz w:val="20"/>
          <w:szCs w:val="20"/>
        </w:rPr>
        <w:t>.</w:t>
      </w:r>
    </w:p>
    <w:p w14:paraId="180A27EA"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System nie przyjmie postąpień niespełniających warunków określonych w niniejszym rozdziale, lub warunk</w:t>
      </w:r>
      <w:r>
        <w:rPr>
          <w:rFonts w:ascii="Franklin Gothic Book" w:hAnsi="Franklin Gothic Book"/>
          <w:sz w:val="20"/>
          <w:szCs w:val="20"/>
        </w:rPr>
        <w:t xml:space="preserve">ów określonych w </w:t>
      </w:r>
      <w:r w:rsidRPr="00FD67FC">
        <w:rPr>
          <w:rFonts w:ascii="Franklin Gothic Book" w:hAnsi="Franklin Gothic Book"/>
          <w:sz w:val="20"/>
          <w:szCs w:val="20"/>
        </w:rPr>
        <w:t>Załączniku Nr 3</w:t>
      </w:r>
      <w:r w:rsidRPr="00AD5893">
        <w:rPr>
          <w:rFonts w:ascii="Franklin Gothic Book" w:hAnsi="Franklin Gothic Book"/>
          <w:sz w:val="20"/>
          <w:szCs w:val="20"/>
        </w:rPr>
        <w:t xml:space="preserve"> do Ogłoszenia oraz złożonych po terminie zamknięcia aukcji.</w:t>
      </w:r>
    </w:p>
    <w:p w14:paraId="58A9F63A"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14:paraId="0B57EE15" w14:textId="77777777" w:rsidR="002769BA" w:rsidRPr="00520081"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47555B65"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309FFB46"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04776E25"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po zamknięciu aukcji wybiera najkorzystniejszą ofertę w oparciu o kryteria oceny ofert wskazanych w ogłoszeniu o zamówieniu, z uwzględnieniem wyników aukcji elektronicznej </w:t>
      </w:r>
    </w:p>
    <w:p w14:paraId="74C94061"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zamyka aukcję elektroniczną </w:t>
      </w:r>
    </w:p>
    <w:p w14:paraId="67B7B941" w14:textId="77777777" w:rsidR="002769BA" w:rsidRPr="00AD5893" w:rsidRDefault="002769BA" w:rsidP="002769BA">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w terminie określonym w zaproszeniu do udziału w aukcji elektronicznej;</w:t>
      </w:r>
    </w:p>
    <w:p w14:paraId="0E4AE1BC" w14:textId="77777777" w:rsidR="002769BA" w:rsidRPr="00AD5893" w:rsidRDefault="002769BA" w:rsidP="002769BA">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jeżeli w ustalonym terminie nie zostaną zgłoszone nowe postąpienia;</w:t>
      </w:r>
    </w:p>
    <w:p w14:paraId="69C2AB15" w14:textId="77777777" w:rsidR="002769BA" w:rsidRPr="00AD5893" w:rsidRDefault="002769BA" w:rsidP="002769BA">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po zakończeniu ostatniego, ustalonego etapu.</w:t>
      </w:r>
    </w:p>
    <w:p w14:paraId="6C2A30E6"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Po zamknięciu aukcji elektronicznej Wykonawcy muszą ponownie złożyć Formularz Oferty, stanowiący </w:t>
      </w:r>
      <w:r w:rsidRPr="00DC775F">
        <w:rPr>
          <w:rFonts w:ascii="Franklin Gothic Book" w:hAnsi="Franklin Gothic Book"/>
          <w:sz w:val="20"/>
          <w:szCs w:val="20"/>
        </w:rPr>
        <w:t>Załącznik nr 2</w:t>
      </w:r>
      <w:r>
        <w:rPr>
          <w:rFonts w:ascii="Franklin Gothic Book" w:hAnsi="Franklin Gothic Book"/>
          <w:sz w:val="20"/>
          <w:szCs w:val="20"/>
        </w:rPr>
        <w:t xml:space="preserve"> </w:t>
      </w:r>
      <w:r w:rsidRPr="00AD5893">
        <w:rPr>
          <w:rFonts w:ascii="Franklin Gothic Book" w:hAnsi="Franklin Gothic Book"/>
          <w:sz w:val="20"/>
          <w:szCs w:val="20"/>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29A2D374" w14:textId="77777777" w:rsidR="002769BA" w:rsidRPr="00520081"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Jeżeli żaden z Wykonawców, których oferty nie podlegały odrzuceniu nie wziął udziału w aukcji elektronicznej, to Zamawiający przeprowadzi postepowanie i wybierze Wykonawcę na podstawie ofert złożonych w terminie określonym w pkt 4 Ogłoszenia.</w:t>
      </w:r>
    </w:p>
    <w:p w14:paraId="6696D232" w14:textId="77777777" w:rsidR="002769BA" w:rsidRPr="00167D67" w:rsidRDefault="002769BA" w:rsidP="00167D67">
      <w:pPr>
        <w:pStyle w:val="Akapitzlist"/>
        <w:numPr>
          <w:ilvl w:val="0"/>
          <w:numId w:val="2"/>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167D67">
        <w:rPr>
          <w:rFonts w:ascii="Franklin Gothic Book" w:hAnsi="Franklin Gothic Book"/>
          <w:sz w:val="20"/>
          <w:szCs w:val="20"/>
        </w:rPr>
        <w:lastRenderedPageBreak/>
        <w:t>Jeżeli w czasie aukcji żaden z Oferentów nie wykonał żadnego postąpienia, Zamawiający dopuszcza możliwość przeprowadzenia negocjacji w formie telekonferencji lub spotkania z oferentem.</w:t>
      </w:r>
    </w:p>
    <w:p w14:paraId="430AA5D3" w14:textId="77777777" w:rsidR="002769BA" w:rsidRPr="00167D67" w:rsidRDefault="002769BA" w:rsidP="00167D67">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167D67">
        <w:rPr>
          <w:rFonts w:ascii="Franklin Gothic Book" w:hAnsi="Franklin Gothic Book" w:cstheme="minorHAnsi"/>
          <w:color w:val="000000" w:themeColor="text1"/>
          <w:sz w:val="20"/>
          <w:szCs w:val="20"/>
          <w:lang w:eastAsia="ja-JP"/>
        </w:rPr>
        <w:t xml:space="preserve">Umowa będzie zawarta zgodnie ze wzorem stanowiącym załącznik nr 4 do Ogłoszenia oraz Ogólnych Warunkach Zakupu usług Enea Połaniec S.A. </w:t>
      </w:r>
    </w:p>
    <w:p w14:paraId="0A886B71" w14:textId="77777777" w:rsidR="002769BA" w:rsidRPr="00167D67" w:rsidRDefault="002769BA" w:rsidP="00167D67">
      <w:pPr>
        <w:numPr>
          <w:ilvl w:val="0"/>
          <w:numId w:val="2"/>
        </w:numPr>
        <w:shd w:val="clear" w:color="auto" w:fill="FFFFFF" w:themeFill="background1"/>
        <w:spacing w:after="120"/>
        <w:rPr>
          <w:rFonts w:ascii="Franklin Gothic Book" w:hAnsi="Franklin Gothic Book" w:cs="Arial"/>
          <w:szCs w:val="20"/>
          <w:lang w:eastAsia="ja-JP"/>
        </w:rPr>
      </w:pPr>
      <w:r w:rsidRPr="00167D67">
        <w:rPr>
          <w:rFonts w:ascii="Franklin Gothic Book" w:hAnsi="Franklin Gothic Book" w:cs="Arial"/>
          <w:szCs w:val="20"/>
          <w:lang w:eastAsia="ja-JP"/>
        </w:rPr>
        <w:t xml:space="preserve">Wykonawca zobowiązany jest do stosowania Ogólnych Warunków Zakupu usług Enea Połaniec S.A. umieszczonych na stronie: </w:t>
      </w:r>
      <w:hyperlink r:id="rId14" w:history="1">
        <w:r w:rsidR="005C63DD" w:rsidRPr="00167D67">
          <w:rPr>
            <w:rStyle w:val="Hipercze"/>
            <w:rFonts w:ascii="Franklin Gothic Book" w:hAnsi="Franklin Gothic Book"/>
          </w:rPr>
          <w:t>https://www.enea.pl/pl/grupaenea/o-grupie/spolki-grupy-enea/polaniec/zamowienia/dokumenty-dla-wykonawcow-i-dostawcow</w:t>
        </w:r>
      </w:hyperlink>
    </w:p>
    <w:p w14:paraId="2E8E9516" w14:textId="77777777" w:rsidR="002769BA" w:rsidRPr="00167D67" w:rsidRDefault="002769BA" w:rsidP="00167D67">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167D67">
        <w:rPr>
          <w:rFonts w:ascii="Franklin Gothic Book" w:hAnsi="Franklin Gothic Book" w:cs="Arial"/>
          <w:sz w:val="20"/>
          <w:szCs w:val="20"/>
        </w:rPr>
        <w:t xml:space="preserve">Wymagania  Zamawiającego w zakresie  wykonywania   prac   na  terenie </w:t>
      </w:r>
      <w:r w:rsidRPr="00167D67">
        <w:rPr>
          <w:rFonts w:ascii="Franklin Gothic Book" w:hAnsi="Franklin Gothic Book"/>
          <w:sz w:val="20"/>
          <w:szCs w:val="20"/>
        </w:rPr>
        <w:t xml:space="preserve"> Zamawiającego  </w:t>
      </w:r>
      <w:r w:rsidRPr="00167D67">
        <w:rPr>
          <w:rFonts w:ascii="Franklin Gothic Book" w:hAnsi="Franklin Gothic Book" w:cs="Arial"/>
          <w:sz w:val="20"/>
          <w:szCs w:val="20"/>
        </w:rPr>
        <w:t xml:space="preserve">zamieszczone są na stronie internetowej </w:t>
      </w:r>
      <w:hyperlink r:id="rId15" w:history="1">
        <w:r w:rsidRPr="00167D67">
          <w:rPr>
            <w:rStyle w:val="Hipercze"/>
            <w:rFonts w:ascii="Franklin Gothic Book" w:hAnsi="Franklin Gothic Book"/>
            <w:sz w:val="20"/>
            <w:szCs w:val="20"/>
          </w:rPr>
          <w:t>https://www.enea.pl/pl/grupaenea/o-grupie/spolki-grupy-enea/polaniec/zamowienia/dokumenty</w:t>
        </w:r>
      </w:hyperlink>
      <w:r w:rsidRPr="00167D67">
        <w:rPr>
          <w:rFonts w:ascii="Franklin Gothic Book" w:hAnsi="Franklin Gothic Book"/>
          <w:color w:val="0000FF"/>
          <w:sz w:val="20"/>
          <w:szCs w:val="20"/>
        </w:rPr>
        <w:t>.</w:t>
      </w:r>
      <w:r w:rsidRPr="00167D67">
        <w:rPr>
          <w:rFonts w:ascii="Franklin Gothic Book" w:hAnsi="Franklin Gothic Book"/>
          <w:sz w:val="20"/>
          <w:szCs w:val="20"/>
        </w:rPr>
        <w:t xml:space="preserve"> </w:t>
      </w:r>
      <w:r w:rsidRPr="00167D67">
        <w:rPr>
          <w:rFonts w:ascii="Franklin Gothic Book" w:hAnsi="Franklin Gothic Book" w:cs="Arial"/>
          <w:sz w:val="20"/>
          <w:szCs w:val="20"/>
        </w:rPr>
        <w:t xml:space="preserve"> Wykonawca  zobowiązany  jest   do  zapoznania  się   z  tymi   dokumentami. </w:t>
      </w:r>
    </w:p>
    <w:p w14:paraId="2EFA27F6" w14:textId="77777777" w:rsidR="00C330C9" w:rsidRPr="00167D67" w:rsidRDefault="00C330C9" w:rsidP="00167D67">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167D67">
        <w:rPr>
          <w:rFonts w:ascii="Franklin Gothic Book" w:hAnsi="Franklin Gothic Book"/>
          <w:sz w:val="20"/>
          <w:szCs w:val="20"/>
        </w:rPr>
        <w:t xml:space="preserve"> </w:t>
      </w:r>
      <w:r w:rsidRPr="00167D67">
        <w:rPr>
          <w:rFonts w:ascii="Franklin Gothic Book" w:hAnsi="Franklin Gothic Book" w:cs="Arial"/>
          <w:sz w:val="20"/>
          <w:szCs w:val="20"/>
        </w:rPr>
        <w:t xml:space="preserve">Wykonawca  zobowiązany  jest   do  zapoznania  się   z  tymi   dokumentami. </w:t>
      </w:r>
    </w:p>
    <w:p w14:paraId="4DDBE055" w14:textId="77777777" w:rsidR="004F08C0" w:rsidRPr="00167D67" w:rsidRDefault="004F08C0" w:rsidP="00167D67">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lang w:eastAsia="ja-JP"/>
        </w:rPr>
      </w:pPr>
      <w:r w:rsidRPr="00167D67">
        <w:rPr>
          <w:rFonts w:ascii="Franklin Gothic Book" w:hAnsi="Franklin Gothic Book" w:cs="Arial"/>
          <w:sz w:val="20"/>
          <w:szCs w:val="20"/>
          <w:lang w:eastAsia="ja-JP"/>
        </w:rPr>
        <w:t>Osoby odpowiedzialne za kontakt z oferentami ze strony Zamawiającego:</w:t>
      </w:r>
    </w:p>
    <w:p w14:paraId="073A002A" w14:textId="77777777" w:rsidR="00C330C9" w:rsidRPr="004E263A" w:rsidRDefault="00C330C9" w:rsidP="005C63DD">
      <w:pPr>
        <w:pStyle w:val="Akapitzlist"/>
        <w:numPr>
          <w:ilvl w:val="1"/>
          <w:numId w:val="2"/>
        </w:numPr>
        <w:autoSpaceDE w:val="0"/>
        <w:autoSpaceDN w:val="0"/>
        <w:adjustRightInd w:val="0"/>
        <w:spacing w:after="120" w:line="240" w:lineRule="auto"/>
        <w:ind w:left="993" w:hanging="633"/>
        <w:contextualSpacing w:val="0"/>
        <w:rPr>
          <w:rFonts w:ascii="Franklin Gothic Book" w:hAnsi="Franklin Gothic Book" w:cs="Arial"/>
          <w:sz w:val="20"/>
          <w:szCs w:val="20"/>
        </w:rPr>
      </w:pPr>
      <w:r w:rsidRPr="004E263A">
        <w:rPr>
          <w:rFonts w:ascii="Franklin Gothic Book" w:hAnsi="Franklin Gothic Book" w:cs="Arial"/>
          <w:b/>
          <w:sz w:val="20"/>
          <w:szCs w:val="20"/>
        </w:rPr>
        <w:t>w zakresie technicznym:</w:t>
      </w:r>
    </w:p>
    <w:p w14:paraId="5724F238" w14:textId="77777777" w:rsidR="00167D67" w:rsidRPr="00A82120" w:rsidRDefault="001F105A" w:rsidP="00E16DB7">
      <w:pPr>
        <w:pStyle w:val="Akapitzlist"/>
        <w:spacing w:after="0" w:line="240" w:lineRule="auto"/>
        <w:ind w:left="360"/>
        <w:contextualSpacing w:val="0"/>
        <w:jc w:val="center"/>
        <w:rPr>
          <w:rFonts w:ascii="Franklin Gothic Book" w:hAnsi="Franklin Gothic Book" w:cs="Arial"/>
          <w:b/>
          <w:sz w:val="20"/>
          <w:szCs w:val="20"/>
        </w:rPr>
      </w:pPr>
      <w:r>
        <w:rPr>
          <w:rFonts w:ascii="Franklin Gothic Book" w:hAnsi="Franklin Gothic Book" w:cs="Arial"/>
          <w:b/>
          <w:sz w:val="20"/>
          <w:szCs w:val="20"/>
        </w:rPr>
        <w:t>Sławomir Kaszuba</w:t>
      </w:r>
    </w:p>
    <w:p w14:paraId="3F6D3991" w14:textId="77777777" w:rsidR="00167D67" w:rsidRPr="00B674E0" w:rsidRDefault="001F105A" w:rsidP="00E16DB7">
      <w:pPr>
        <w:jc w:val="center"/>
        <w:rPr>
          <w:rFonts w:ascii="Franklin Gothic Book" w:hAnsi="Franklin Gothic Book" w:cs="Arial"/>
          <w:szCs w:val="20"/>
          <w:lang w:val="nl-BE"/>
        </w:rPr>
      </w:pPr>
      <w:r>
        <w:rPr>
          <w:rFonts w:ascii="Franklin Gothic Book" w:hAnsi="Franklin Gothic Book" w:cs="Arial"/>
          <w:szCs w:val="20"/>
        </w:rPr>
        <w:t>Specjalista ds. Elektrycznych</w:t>
      </w:r>
    </w:p>
    <w:p w14:paraId="5C4646BE" w14:textId="77777777" w:rsidR="00167D67" w:rsidRPr="001F105A" w:rsidRDefault="001F105A" w:rsidP="00E16DB7">
      <w:pPr>
        <w:tabs>
          <w:tab w:val="center" w:pos="1704"/>
          <w:tab w:val="center" w:pos="7100"/>
        </w:tabs>
        <w:jc w:val="center"/>
        <w:rPr>
          <w:rFonts w:ascii="Franklin Gothic Book" w:hAnsi="Franklin Gothic Book" w:cs="Arial"/>
          <w:szCs w:val="20"/>
          <w:lang w:val="en-US"/>
        </w:rPr>
      </w:pPr>
      <w:r>
        <w:rPr>
          <w:rFonts w:ascii="Franklin Gothic Book" w:hAnsi="Franklin Gothic Book"/>
        </w:rPr>
        <w:t xml:space="preserve">Tel. </w:t>
      </w:r>
      <w:r w:rsidRPr="001F105A">
        <w:rPr>
          <w:rFonts w:ascii="Franklin Gothic Book" w:hAnsi="Franklin Gothic Book"/>
        </w:rPr>
        <w:t xml:space="preserve">15 865 69 46 </w:t>
      </w:r>
      <w:proofErr w:type="spellStart"/>
      <w:r>
        <w:rPr>
          <w:rFonts w:ascii="Franklin Gothic Book" w:hAnsi="Franklin Gothic Book" w:cs="Arial"/>
          <w:szCs w:val="20"/>
          <w:lang w:val="en-US"/>
        </w:rPr>
        <w:t>kom</w:t>
      </w:r>
      <w:proofErr w:type="spellEnd"/>
      <w:r w:rsidR="00167D67" w:rsidRPr="001F105A">
        <w:rPr>
          <w:rFonts w:ascii="Franklin Gothic Book" w:hAnsi="Franklin Gothic Book" w:cs="Arial"/>
          <w:szCs w:val="20"/>
          <w:lang w:val="en-US"/>
        </w:rPr>
        <w:t xml:space="preserve">: </w:t>
      </w:r>
      <w:r w:rsidRPr="001F105A">
        <w:rPr>
          <w:rFonts w:ascii="Franklin Gothic Book" w:hAnsi="Franklin Gothic Book"/>
        </w:rPr>
        <w:t>48 885 905 301</w:t>
      </w:r>
    </w:p>
    <w:p w14:paraId="0F14C36A" w14:textId="77777777" w:rsidR="00167D67" w:rsidRPr="00B674E0" w:rsidRDefault="00167D67" w:rsidP="00E16DB7">
      <w:pPr>
        <w:jc w:val="center"/>
        <w:rPr>
          <w:rFonts w:ascii="Franklin Gothic Book" w:hAnsi="Franklin Gothic Book" w:cs="Arial"/>
          <w:szCs w:val="20"/>
          <w:lang w:val="en-US"/>
        </w:rPr>
      </w:pPr>
      <w:r w:rsidRPr="00B674E0">
        <w:rPr>
          <w:rFonts w:ascii="Franklin Gothic Book" w:hAnsi="Franklin Gothic Book" w:cs="Arial"/>
          <w:szCs w:val="20"/>
          <w:lang w:val="en-US"/>
        </w:rPr>
        <w:t xml:space="preserve">email: </w:t>
      </w:r>
      <w:hyperlink r:id="rId16" w:history="1">
        <w:r w:rsidR="001F105A" w:rsidRPr="00F00DEB">
          <w:rPr>
            <w:rStyle w:val="Hipercze"/>
            <w:rFonts w:ascii="Franklin Gothic Book" w:hAnsi="Franklin Gothic Book" w:cs="Arial"/>
            <w:szCs w:val="20"/>
            <w:lang w:val="en-US"/>
          </w:rPr>
          <w:t>slawomir.kaszuba@enea.pl</w:t>
        </w:r>
      </w:hyperlink>
    </w:p>
    <w:p w14:paraId="2A996B90" w14:textId="77777777" w:rsidR="00277787" w:rsidRDefault="00277787" w:rsidP="000856D6">
      <w:pPr>
        <w:pStyle w:val="Akapitzlist"/>
        <w:autoSpaceDE w:val="0"/>
        <w:autoSpaceDN w:val="0"/>
        <w:adjustRightInd w:val="0"/>
        <w:spacing w:before="120" w:after="0" w:line="240" w:lineRule="auto"/>
        <w:ind w:left="360"/>
        <w:contextualSpacing w:val="0"/>
        <w:rPr>
          <w:rFonts w:ascii="Franklin Gothic Book" w:hAnsi="Franklin Gothic Book" w:cs="Arial"/>
          <w:b/>
          <w:sz w:val="20"/>
          <w:szCs w:val="20"/>
        </w:rPr>
      </w:pPr>
    </w:p>
    <w:p w14:paraId="5AC033AD" w14:textId="77777777" w:rsidR="00C330C9" w:rsidRPr="004E263A" w:rsidRDefault="00C330C9" w:rsidP="000F1E13">
      <w:pPr>
        <w:pStyle w:val="Akapitzlist"/>
        <w:numPr>
          <w:ilvl w:val="1"/>
          <w:numId w:val="2"/>
        </w:numPr>
        <w:autoSpaceDE w:val="0"/>
        <w:autoSpaceDN w:val="0"/>
        <w:adjustRightInd w:val="0"/>
        <w:spacing w:before="120" w:after="0" w:line="240" w:lineRule="auto"/>
        <w:ind w:left="993" w:hanging="567"/>
        <w:contextualSpacing w:val="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14:paraId="1A8B4ED0" w14:textId="77777777" w:rsidR="00C330C9" w:rsidRPr="004E263A" w:rsidRDefault="00AE4880" w:rsidP="00277787">
      <w:pPr>
        <w:pStyle w:val="Akapitzlist"/>
        <w:spacing w:after="0" w:line="240" w:lineRule="auto"/>
        <w:ind w:left="360"/>
        <w:contextualSpacing w:val="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14:paraId="6D5B48AB" w14:textId="77777777" w:rsidR="00C330C9" w:rsidRPr="004E263A" w:rsidRDefault="0029231A" w:rsidP="00277787">
      <w:pPr>
        <w:pStyle w:val="Akapitzlist"/>
        <w:spacing w:after="0" w:line="240" w:lineRule="auto"/>
        <w:ind w:left="360"/>
        <w:contextualSpacing w:val="0"/>
        <w:jc w:val="center"/>
        <w:rPr>
          <w:rFonts w:ascii="Franklin Gothic Book" w:hAnsi="Franklin Gothic Book" w:cs="Arial"/>
          <w:sz w:val="20"/>
          <w:szCs w:val="20"/>
        </w:rPr>
      </w:pPr>
      <w:r>
        <w:rPr>
          <w:rFonts w:ascii="Franklin Gothic Book" w:hAnsi="Franklin Gothic Book" w:cs="Arial"/>
          <w:sz w:val="20"/>
          <w:szCs w:val="20"/>
        </w:rPr>
        <w:t xml:space="preserve">Starszy </w:t>
      </w:r>
      <w:r w:rsidR="00B0269B">
        <w:rPr>
          <w:rFonts w:ascii="Franklin Gothic Book" w:hAnsi="Franklin Gothic Book" w:cs="Arial"/>
          <w:sz w:val="20"/>
          <w:szCs w:val="20"/>
        </w:rPr>
        <w:t>Specjalista ds.</w:t>
      </w:r>
      <w:r w:rsidR="00AE4880" w:rsidRPr="004E263A">
        <w:rPr>
          <w:rFonts w:ascii="Franklin Gothic Book" w:hAnsi="Franklin Gothic Book" w:cs="Arial"/>
          <w:sz w:val="20"/>
          <w:szCs w:val="20"/>
        </w:rPr>
        <w:t xml:space="preserve"> Zakupów</w:t>
      </w:r>
    </w:p>
    <w:p w14:paraId="61FFB06B" w14:textId="77777777" w:rsidR="00C330C9" w:rsidRPr="004E263A" w:rsidRDefault="00AE4880" w:rsidP="00277787">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xml:space="preserve">; </w:t>
      </w:r>
      <w:proofErr w:type="spellStart"/>
      <w:r w:rsidR="00D140C8">
        <w:rPr>
          <w:rFonts w:ascii="Franklin Gothic Book" w:hAnsi="Franklin Gothic Book" w:cs="Arial"/>
          <w:szCs w:val="20"/>
          <w:lang w:val="en-US"/>
        </w:rPr>
        <w:t>kom</w:t>
      </w:r>
      <w:proofErr w:type="spellEnd"/>
      <w:r w:rsidR="00D140C8">
        <w:rPr>
          <w:rFonts w:ascii="Franklin Gothic Book" w:hAnsi="Franklin Gothic Book" w:cs="Arial"/>
          <w:szCs w:val="20"/>
          <w:lang w:val="en-US"/>
        </w:rPr>
        <w:t>. 885 904 575</w:t>
      </w:r>
    </w:p>
    <w:p w14:paraId="291FF315" w14:textId="77777777" w:rsidR="004141B2" w:rsidRPr="00277787" w:rsidRDefault="00C330C9" w:rsidP="00277787">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7" w:history="1">
        <w:r w:rsidR="00AE4880" w:rsidRPr="004E263A">
          <w:rPr>
            <w:rStyle w:val="Hipercze"/>
            <w:rFonts w:ascii="Franklin Gothic Book" w:hAnsi="Franklin Gothic Book" w:cs="Arial"/>
            <w:szCs w:val="20"/>
            <w:lang w:val="en-US"/>
          </w:rPr>
          <w:t>alicja.suchon@enea.pl</w:t>
        </w:r>
      </w:hyperlink>
    </w:p>
    <w:p w14:paraId="49BD29EC" w14:textId="77777777" w:rsidR="004F08C0" w:rsidRPr="001C78C9" w:rsidRDefault="004F08C0" w:rsidP="000856D6">
      <w:pPr>
        <w:pStyle w:val="Akapitzlist"/>
        <w:numPr>
          <w:ilvl w:val="0"/>
          <w:numId w:val="2"/>
        </w:numPr>
        <w:shd w:val="clear" w:color="auto" w:fill="FFFFFF" w:themeFill="background1"/>
        <w:spacing w:before="120" w:after="0" w:line="240" w:lineRule="auto"/>
        <w:contextualSpacing w:val="0"/>
        <w:jc w:val="both"/>
        <w:rPr>
          <w:rFonts w:ascii="Franklin Gothic Book" w:hAnsi="Franklin Gothic Book" w:cs="Arial"/>
          <w:sz w:val="20"/>
          <w:szCs w:val="20"/>
        </w:rPr>
      </w:pPr>
      <w:r w:rsidRPr="004141B2">
        <w:rPr>
          <w:rFonts w:ascii="Franklin Gothic Book" w:hAnsi="Franklin Gothic Book" w:cs="Arial"/>
          <w:sz w:val="20"/>
          <w:szCs w:val="20"/>
          <w:u w:val="single"/>
        </w:rPr>
        <w:t xml:space="preserve">Przetarg prowadzony będzie na zasadach określonych w regulaminie wewnętrznym </w:t>
      </w:r>
      <w:r w:rsidR="00953174">
        <w:rPr>
          <w:rFonts w:ascii="Franklin Gothic Book" w:hAnsi="Franklin Gothic Book" w:cs="Arial"/>
          <w:sz w:val="20"/>
          <w:szCs w:val="20"/>
          <w:u w:val="single"/>
        </w:rPr>
        <w:t>Enea Elektrownia Połaniec</w:t>
      </w:r>
      <w:r w:rsidRPr="004141B2">
        <w:rPr>
          <w:rFonts w:ascii="Franklin Gothic Book" w:hAnsi="Franklin Gothic Book" w:cs="Arial"/>
          <w:sz w:val="20"/>
          <w:szCs w:val="20"/>
          <w:u w:val="single"/>
        </w:rPr>
        <w:t xml:space="preserve"> S.A.</w:t>
      </w:r>
      <w:r w:rsidR="001C78C9" w:rsidRPr="004141B2">
        <w:rPr>
          <w:rFonts w:ascii="Franklin Gothic Book" w:hAnsi="Franklin Gothic Book" w:cs="Arial"/>
          <w:sz w:val="20"/>
          <w:szCs w:val="20"/>
          <w:u w:val="single"/>
        </w:rPr>
        <w:t xml:space="preserve"> </w:t>
      </w:r>
      <w:r w:rsidRPr="004141B2">
        <w:rPr>
          <w:rFonts w:ascii="Franklin Gothic Book" w:hAnsi="Franklin Gothic Book" w:cs="Arial"/>
          <w:sz w:val="20"/>
          <w:szCs w:val="20"/>
          <w:u w:val="single"/>
        </w:rPr>
        <w:t xml:space="preserve">Zamawiający zastrzega sobie możliwość zmiany warunków przetargu określonych w niniejszym </w:t>
      </w:r>
      <w:r w:rsidR="001C78C9" w:rsidRPr="004141B2">
        <w:rPr>
          <w:rFonts w:ascii="Franklin Gothic Book" w:hAnsi="Franklin Gothic Book" w:cs="Arial"/>
          <w:sz w:val="20"/>
          <w:szCs w:val="20"/>
          <w:u w:val="single"/>
        </w:rPr>
        <w:t>ogłoszeniu</w:t>
      </w:r>
      <w:r w:rsidRPr="004141B2">
        <w:rPr>
          <w:rFonts w:ascii="Franklin Gothic Book" w:hAnsi="Franklin Gothic Book" w:cs="Arial"/>
          <w:sz w:val="20"/>
          <w:szCs w:val="20"/>
          <w:u w:val="single"/>
        </w:rPr>
        <w:t xml:space="preserve"> lub odwołania przetargu bez podania przyczyn</w:t>
      </w:r>
      <w:r w:rsidRPr="001C78C9">
        <w:rPr>
          <w:rFonts w:ascii="Franklin Gothic Book" w:hAnsi="Franklin Gothic Book" w:cs="Arial"/>
          <w:sz w:val="20"/>
          <w:szCs w:val="20"/>
        </w:rPr>
        <w:t>.</w:t>
      </w:r>
    </w:p>
    <w:p w14:paraId="78FE0C89" w14:textId="77777777" w:rsidR="00FB0F40" w:rsidRPr="001C78C9" w:rsidRDefault="001C78C9" w:rsidP="000856D6">
      <w:pPr>
        <w:pStyle w:val="Akapitzlist"/>
        <w:numPr>
          <w:ilvl w:val="0"/>
          <w:numId w:val="2"/>
        </w:numPr>
        <w:spacing w:before="120" w:after="0" w:line="240" w:lineRule="auto"/>
        <w:contextualSpacing w:val="0"/>
        <w:jc w:val="both"/>
        <w:rPr>
          <w:rFonts w:ascii="Franklin Gothic Book" w:hAnsi="Franklin Gothic Book" w:cs="Arial"/>
          <w:sz w:val="20"/>
          <w:szCs w:val="20"/>
        </w:rPr>
      </w:pPr>
      <w:r w:rsidRPr="001C78C9">
        <w:rPr>
          <w:rFonts w:ascii="Franklin Gothic Book" w:hAnsi="Franklin Gothic Book" w:cs="Arial"/>
          <w:sz w:val="20"/>
          <w:szCs w:val="20"/>
        </w:rPr>
        <w:t>Załączniki:</w:t>
      </w:r>
    </w:p>
    <w:p w14:paraId="4533E0C0" w14:textId="77777777" w:rsidR="0083576C" w:rsidRPr="00C50036" w:rsidRDefault="007E67B6" w:rsidP="00883FB2">
      <w:pPr>
        <w:pStyle w:val="Akapitzlist"/>
        <w:numPr>
          <w:ilvl w:val="0"/>
          <w:numId w:val="15"/>
        </w:numPr>
        <w:spacing w:before="120" w:after="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14:paraId="7241FEB0" w14:textId="77777777" w:rsidR="00FB0F40" w:rsidRPr="00C50036" w:rsidRDefault="007E67B6" w:rsidP="00883FB2">
      <w:pPr>
        <w:pStyle w:val="Akapitzlist"/>
        <w:numPr>
          <w:ilvl w:val="0"/>
          <w:numId w:val="15"/>
        </w:numPr>
        <w:spacing w:before="120" w:after="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14:paraId="68D49714" w14:textId="77777777" w:rsidR="00C42004" w:rsidRPr="00C50036" w:rsidRDefault="007E67B6" w:rsidP="00883FB2">
      <w:pPr>
        <w:pStyle w:val="Akapitzlist"/>
        <w:numPr>
          <w:ilvl w:val="0"/>
          <w:numId w:val="15"/>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A21BF6">
        <w:rPr>
          <w:rFonts w:ascii="Franklin Gothic Book" w:hAnsi="Franklin Gothic Book" w:cs="Arial"/>
          <w:sz w:val="20"/>
          <w:szCs w:val="20"/>
        </w:rPr>
        <w:t xml:space="preserve">  nr  3</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14:paraId="3EB4BEE5" w14:textId="77777777" w:rsidR="00C50036" w:rsidRPr="0029231A" w:rsidRDefault="00A21BF6" w:rsidP="00883FB2">
      <w:pPr>
        <w:pStyle w:val="Akapitzlist"/>
        <w:numPr>
          <w:ilvl w:val="0"/>
          <w:numId w:val="15"/>
        </w:numPr>
        <w:spacing w:after="120" w:line="240" w:lineRule="auto"/>
        <w:ind w:left="714" w:hanging="357"/>
        <w:contextualSpacing w:val="0"/>
        <w:jc w:val="both"/>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Załącznik nr 4</w:t>
      </w:r>
      <w:r w:rsidR="00C50036" w:rsidRPr="0029231A">
        <w:rPr>
          <w:rFonts w:ascii="Franklin Gothic Book" w:hAnsi="Franklin Gothic Book" w:cstheme="minorHAnsi"/>
          <w:color w:val="000000" w:themeColor="text1"/>
          <w:sz w:val="20"/>
          <w:szCs w:val="20"/>
        </w:rPr>
        <w:t xml:space="preserve"> do ogłoszenia - Oświadczenie </w:t>
      </w:r>
      <w:r w:rsidR="00C50036" w:rsidRPr="0029231A">
        <w:rPr>
          <w:rFonts w:ascii="Franklin Gothic Book" w:hAnsi="Franklin Gothic Book" w:cstheme="minorHAnsi"/>
          <w:sz w:val="20"/>
          <w:szCs w:val="20"/>
        </w:rPr>
        <w:t>o wypełnieniu obowiązku informacyjnego,</w:t>
      </w:r>
    </w:p>
    <w:p w14:paraId="370C2EDC" w14:textId="77777777" w:rsidR="00C50036" w:rsidRPr="0029231A" w:rsidRDefault="00A21BF6" w:rsidP="00883FB2">
      <w:pPr>
        <w:pStyle w:val="Akapitzlist"/>
        <w:numPr>
          <w:ilvl w:val="0"/>
          <w:numId w:val="15"/>
        </w:numPr>
        <w:spacing w:after="120" w:line="240" w:lineRule="auto"/>
        <w:ind w:left="714" w:hanging="357"/>
        <w:contextualSpacing w:val="0"/>
        <w:jc w:val="both"/>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Załącznik nr 5</w:t>
      </w:r>
      <w:r w:rsidR="00C50036" w:rsidRPr="0029231A">
        <w:rPr>
          <w:rFonts w:ascii="Franklin Gothic Book" w:hAnsi="Franklin Gothic Book" w:cstheme="minorHAnsi"/>
          <w:color w:val="000000" w:themeColor="text1"/>
          <w:sz w:val="20"/>
          <w:szCs w:val="20"/>
        </w:rPr>
        <w:t xml:space="preserve"> do ogłoszenia - Klauzula Informacyjna,</w:t>
      </w:r>
    </w:p>
    <w:p w14:paraId="696E7554" w14:textId="77777777" w:rsidR="00C50036" w:rsidRPr="0029231A" w:rsidRDefault="00A21BF6" w:rsidP="00883FB2">
      <w:pPr>
        <w:pStyle w:val="Akapitzlist"/>
        <w:numPr>
          <w:ilvl w:val="0"/>
          <w:numId w:val="15"/>
        </w:numPr>
        <w:spacing w:after="120" w:line="240" w:lineRule="auto"/>
        <w:ind w:left="714" w:hanging="357"/>
        <w:contextualSpacing w:val="0"/>
        <w:jc w:val="both"/>
        <w:rPr>
          <w:rFonts w:ascii="Franklin Gothic Book" w:hAnsi="Franklin Gothic Book" w:cstheme="minorHAnsi"/>
          <w:sz w:val="20"/>
          <w:szCs w:val="20"/>
        </w:rPr>
      </w:pPr>
      <w:r>
        <w:rPr>
          <w:rFonts w:ascii="Franklin Gothic Book" w:hAnsi="Franklin Gothic Book" w:cstheme="minorHAnsi"/>
          <w:color w:val="000000" w:themeColor="text1"/>
          <w:sz w:val="20"/>
          <w:szCs w:val="20"/>
        </w:rPr>
        <w:t>Załącznik nr 6</w:t>
      </w:r>
      <w:r w:rsidR="00C50036" w:rsidRPr="0029231A">
        <w:rPr>
          <w:rFonts w:ascii="Franklin Gothic Book" w:hAnsi="Franklin Gothic Book" w:cstheme="minorHAnsi"/>
          <w:color w:val="000000" w:themeColor="text1"/>
          <w:sz w:val="20"/>
          <w:szCs w:val="20"/>
        </w:rPr>
        <w:t xml:space="preserve"> do ogłoszenia - Oświadczenie </w:t>
      </w:r>
      <w:r w:rsidR="00C50036" w:rsidRPr="0029231A">
        <w:rPr>
          <w:rFonts w:ascii="Franklin Gothic Book" w:hAnsi="Franklin Gothic Book" w:cstheme="minorHAnsi"/>
          <w:sz w:val="20"/>
          <w:szCs w:val="20"/>
        </w:rPr>
        <w:t xml:space="preserve">o wyrażeniu zgody na przetwarzanie przez </w:t>
      </w:r>
      <w:r w:rsidR="00953174">
        <w:rPr>
          <w:rFonts w:ascii="Franklin Gothic Book" w:hAnsi="Franklin Gothic Book" w:cstheme="minorHAnsi"/>
          <w:sz w:val="20"/>
          <w:szCs w:val="20"/>
        </w:rPr>
        <w:t>Enea Elektrownia Połaniec</w:t>
      </w:r>
      <w:r w:rsidR="00C50036" w:rsidRPr="0029231A">
        <w:rPr>
          <w:rFonts w:ascii="Franklin Gothic Book" w:hAnsi="Franklin Gothic Book" w:cstheme="minorHAnsi"/>
          <w:sz w:val="20"/>
          <w:szCs w:val="20"/>
        </w:rPr>
        <w:t xml:space="preserve"> S.A. danych osobowych.</w:t>
      </w:r>
    </w:p>
    <w:p w14:paraId="4D97F553" w14:textId="77777777" w:rsidR="00C01E74" w:rsidRPr="0029231A" w:rsidRDefault="00C01E74" w:rsidP="001E7135">
      <w:pPr>
        <w:pStyle w:val="Akapitzlist"/>
        <w:spacing w:after="0" w:line="300" w:lineRule="atLeast"/>
        <w:ind w:left="0"/>
        <w:rPr>
          <w:rFonts w:asciiTheme="minorHAnsi" w:hAnsiTheme="minorHAnsi" w:cs="Arial"/>
          <w:b/>
          <w:sz w:val="20"/>
          <w:szCs w:val="20"/>
        </w:rPr>
      </w:pPr>
    </w:p>
    <w:p w14:paraId="59AB5AE0" w14:textId="77777777" w:rsidR="00C01E74" w:rsidRDefault="00C01E74" w:rsidP="001E7135">
      <w:pPr>
        <w:pStyle w:val="Akapitzlist"/>
        <w:spacing w:after="0" w:line="300" w:lineRule="atLeast"/>
        <w:ind w:left="0"/>
        <w:rPr>
          <w:rFonts w:asciiTheme="minorHAnsi" w:hAnsiTheme="minorHAnsi" w:cs="Arial"/>
          <w:b/>
        </w:rPr>
      </w:pPr>
    </w:p>
    <w:p w14:paraId="1DCA2888" w14:textId="77777777" w:rsidR="00C01E74" w:rsidRDefault="00C01E74" w:rsidP="001E7135">
      <w:pPr>
        <w:pStyle w:val="Akapitzlist"/>
        <w:spacing w:after="0" w:line="300" w:lineRule="atLeast"/>
        <w:ind w:left="0"/>
        <w:rPr>
          <w:rFonts w:asciiTheme="minorHAnsi" w:hAnsiTheme="minorHAnsi" w:cs="Arial"/>
          <w:b/>
        </w:rPr>
      </w:pPr>
    </w:p>
    <w:p w14:paraId="6F81A51F" w14:textId="77777777" w:rsidR="00C42004" w:rsidRDefault="00C42004" w:rsidP="001E7135">
      <w:pPr>
        <w:pStyle w:val="Akapitzlist"/>
        <w:spacing w:after="0" w:line="300" w:lineRule="atLeast"/>
        <w:ind w:left="0"/>
        <w:rPr>
          <w:rFonts w:asciiTheme="minorHAnsi" w:hAnsiTheme="minorHAnsi" w:cs="Arial"/>
          <w:b/>
        </w:rPr>
      </w:pPr>
    </w:p>
    <w:p w14:paraId="5BA88D8C" w14:textId="77777777" w:rsidR="00C01E74" w:rsidRDefault="00C01E74" w:rsidP="001E7135">
      <w:pPr>
        <w:pStyle w:val="Akapitzlist"/>
        <w:spacing w:after="0" w:line="300" w:lineRule="atLeast"/>
        <w:ind w:left="0"/>
        <w:rPr>
          <w:rFonts w:asciiTheme="minorHAnsi" w:hAnsiTheme="minorHAnsi" w:cs="Arial"/>
          <w:b/>
        </w:rPr>
      </w:pPr>
    </w:p>
    <w:p w14:paraId="6C4B144A" w14:textId="77777777" w:rsidR="00C01E74" w:rsidRDefault="00C01E74" w:rsidP="001E7135">
      <w:pPr>
        <w:pStyle w:val="Akapitzlist"/>
        <w:spacing w:after="0" w:line="300" w:lineRule="atLeast"/>
        <w:ind w:left="0"/>
        <w:rPr>
          <w:rFonts w:asciiTheme="minorHAnsi" w:hAnsiTheme="minorHAnsi" w:cs="Arial"/>
          <w:b/>
        </w:rPr>
      </w:pPr>
    </w:p>
    <w:p w14:paraId="17565252" w14:textId="77777777" w:rsidR="00C01E74" w:rsidRDefault="00C01E74" w:rsidP="001E7135">
      <w:pPr>
        <w:pStyle w:val="Akapitzlist"/>
        <w:spacing w:after="0" w:line="300" w:lineRule="atLeast"/>
        <w:ind w:left="0"/>
        <w:rPr>
          <w:rFonts w:asciiTheme="minorHAnsi" w:hAnsiTheme="minorHAnsi" w:cs="Arial"/>
          <w:b/>
        </w:rPr>
      </w:pPr>
    </w:p>
    <w:p w14:paraId="65A0DBF1" w14:textId="77777777" w:rsidR="00C01E74" w:rsidRDefault="00C01E74" w:rsidP="001E7135">
      <w:pPr>
        <w:pStyle w:val="Akapitzlist"/>
        <w:spacing w:after="0" w:line="300" w:lineRule="atLeast"/>
        <w:ind w:left="0"/>
        <w:rPr>
          <w:rFonts w:asciiTheme="minorHAnsi" w:hAnsiTheme="minorHAnsi" w:cs="Arial"/>
          <w:b/>
        </w:rPr>
      </w:pPr>
    </w:p>
    <w:p w14:paraId="6722A9AE" w14:textId="77777777" w:rsidR="00C01E74" w:rsidRDefault="00C01E74" w:rsidP="001E7135">
      <w:pPr>
        <w:pStyle w:val="Akapitzlist"/>
        <w:spacing w:after="0" w:line="300" w:lineRule="atLeast"/>
        <w:ind w:left="0"/>
        <w:rPr>
          <w:rFonts w:asciiTheme="minorHAnsi" w:hAnsiTheme="minorHAnsi" w:cs="Arial"/>
          <w:b/>
        </w:rPr>
      </w:pPr>
    </w:p>
    <w:p w14:paraId="37D45F17" w14:textId="77777777" w:rsidR="00C01E74" w:rsidRDefault="00C01E74" w:rsidP="001E7135">
      <w:pPr>
        <w:pStyle w:val="Akapitzlist"/>
        <w:spacing w:after="0" w:line="300" w:lineRule="atLeast"/>
        <w:ind w:left="0"/>
        <w:rPr>
          <w:rFonts w:asciiTheme="minorHAnsi" w:hAnsiTheme="minorHAnsi" w:cs="Arial"/>
          <w:b/>
        </w:rPr>
      </w:pPr>
    </w:p>
    <w:p w14:paraId="6950B7E4" w14:textId="77777777" w:rsidR="00C01E74" w:rsidRDefault="00C01E74" w:rsidP="001E7135">
      <w:pPr>
        <w:pStyle w:val="Akapitzlist"/>
        <w:spacing w:after="0" w:line="300" w:lineRule="atLeast"/>
        <w:ind w:left="0"/>
        <w:rPr>
          <w:rFonts w:asciiTheme="minorHAnsi" w:hAnsiTheme="minorHAnsi" w:cs="Arial"/>
          <w:b/>
        </w:rPr>
      </w:pPr>
    </w:p>
    <w:p w14:paraId="58AB8B0E" w14:textId="77777777" w:rsidR="00AE76A2" w:rsidRDefault="00AE76A2" w:rsidP="001E7135">
      <w:pPr>
        <w:pStyle w:val="Akapitzlist"/>
        <w:spacing w:after="0" w:line="300" w:lineRule="atLeast"/>
        <w:ind w:left="0"/>
        <w:rPr>
          <w:rFonts w:asciiTheme="minorHAnsi" w:hAnsiTheme="minorHAnsi" w:cs="Arial"/>
          <w:b/>
        </w:rPr>
      </w:pPr>
    </w:p>
    <w:p w14:paraId="48028123" w14:textId="77777777" w:rsidR="00AE76A2" w:rsidRDefault="00AE76A2" w:rsidP="001E7135">
      <w:pPr>
        <w:pStyle w:val="Akapitzlist"/>
        <w:spacing w:after="0" w:line="300" w:lineRule="atLeast"/>
        <w:ind w:left="0"/>
        <w:rPr>
          <w:rFonts w:asciiTheme="minorHAnsi" w:hAnsiTheme="minorHAnsi" w:cs="Arial"/>
          <w:b/>
        </w:rPr>
      </w:pPr>
    </w:p>
    <w:p w14:paraId="2320E885" w14:textId="77777777" w:rsidR="00AE76A2" w:rsidRDefault="00AE76A2" w:rsidP="001E7135">
      <w:pPr>
        <w:pStyle w:val="Akapitzlist"/>
        <w:spacing w:after="0" w:line="300" w:lineRule="atLeast"/>
        <w:ind w:left="0"/>
        <w:rPr>
          <w:rFonts w:asciiTheme="minorHAnsi" w:hAnsiTheme="minorHAnsi" w:cs="Arial"/>
          <w:b/>
        </w:rPr>
      </w:pPr>
    </w:p>
    <w:p w14:paraId="4084F0C3" w14:textId="77777777" w:rsidR="00AE76A2" w:rsidRDefault="00AE76A2" w:rsidP="001E7135">
      <w:pPr>
        <w:pStyle w:val="Akapitzlist"/>
        <w:spacing w:after="0" w:line="300" w:lineRule="atLeast"/>
        <w:ind w:left="0"/>
        <w:rPr>
          <w:rFonts w:asciiTheme="minorHAnsi" w:hAnsiTheme="minorHAnsi" w:cs="Arial"/>
          <w:b/>
        </w:rPr>
      </w:pPr>
    </w:p>
    <w:p w14:paraId="47153664" w14:textId="77777777" w:rsidR="00357B35" w:rsidRDefault="00357B35" w:rsidP="005C63DD">
      <w:pPr>
        <w:outlineLvl w:val="0"/>
        <w:rPr>
          <w:rFonts w:asciiTheme="minorHAnsi" w:eastAsia="Calibri" w:hAnsiTheme="minorHAnsi" w:cs="Arial"/>
          <w:b/>
          <w:sz w:val="22"/>
          <w:szCs w:val="22"/>
          <w:lang w:eastAsia="en-US"/>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p>
    <w:p w14:paraId="13D47418" w14:textId="77777777" w:rsidR="00973098" w:rsidRDefault="00973098" w:rsidP="005C63DD">
      <w:pPr>
        <w:outlineLvl w:val="0"/>
        <w:rPr>
          <w:rFonts w:ascii="Franklin Gothic Book" w:hAnsi="Franklin Gothic Book" w:cs="Arial"/>
          <w:color w:val="000000" w:themeColor="text1"/>
          <w:szCs w:val="20"/>
        </w:rPr>
      </w:pPr>
    </w:p>
    <w:p w14:paraId="5876876C" w14:textId="77777777" w:rsidR="00E43683" w:rsidRPr="00EE02B2" w:rsidRDefault="00E43683" w:rsidP="00E43683">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t>Załącznik nr 1 do ogłoszenia</w:t>
      </w:r>
      <w:r w:rsidRPr="00EE02B2">
        <w:rPr>
          <w:rFonts w:ascii="Franklin Gothic Book" w:hAnsi="Franklin Gothic Book" w:cs="Arial"/>
          <w:color w:val="000000" w:themeColor="text1"/>
          <w:szCs w:val="20"/>
        </w:rPr>
        <w:t xml:space="preserv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563617BE" w14:textId="77777777" w:rsidR="007A1DC6" w:rsidRPr="006A7DF3" w:rsidRDefault="007A1DC6" w:rsidP="007A1DC6">
      <w:pPr>
        <w:jc w:val="center"/>
        <w:rPr>
          <w:rFonts w:ascii="Franklin Gothic Book" w:hAnsi="Franklin Gothic Book" w:cs="Arial"/>
          <w:b/>
          <w:strike/>
          <w:sz w:val="18"/>
          <w:szCs w:val="18"/>
        </w:rPr>
      </w:pPr>
    </w:p>
    <w:p w14:paraId="7439C83C" w14:textId="77777777" w:rsidR="007A1DC6" w:rsidRPr="006A7DF3" w:rsidRDefault="007A1DC6" w:rsidP="007A1DC6">
      <w:pPr>
        <w:jc w:val="center"/>
        <w:rPr>
          <w:rFonts w:ascii="Franklin Gothic Book" w:hAnsi="Franklin Gothic Book" w:cs="Arial"/>
          <w:b/>
          <w:strike/>
          <w:sz w:val="18"/>
          <w:szCs w:val="18"/>
        </w:rPr>
      </w:pPr>
    </w:p>
    <w:p w14:paraId="67C39B6F" w14:textId="77777777" w:rsidR="006A7DF3" w:rsidRPr="00DC492D" w:rsidRDefault="006A7DF3" w:rsidP="006A7DF3">
      <w:pPr>
        <w:jc w:val="center"/>
        <w:rPr>
          <w:rFonts w:ascii="Franklin Gothic Book" w:hAnsi="Franklin Gothic Book" w:cs="Arial"/>
          <w:b/>
          <w:color w:val="000000" w:themeColor="text1"/>
          <w:szCs w:val="20"/>
        </w:rPr>
      </w:pPr>
      <w:r w:rsidRPr="00DC492D">
        <w:rPr>
          <w:rFonts w:ascii="Franklin Gothic Book" w:hAnsi="Franklin Gothic Book" w:cs="Arial"/>
          <w:b/>
          <w:color w:val="000000" w:themeColor="text1"/>
          <w:szCs w:val="20"/>
        </w:rPr>
        <w:t xml:space="preserve">Specyfikacja istotnych warunków zamówienia </w:t>
      </w:r>
    </w:p>
    <w:p w14:paraId="562ED20E" w14:textId="77777777" w:rsidR="006A7DF3" w:rsidRPr="00DC492D" w:rsidRDefault="006A7DF3" w:rsidP="006A7DF3">
      <w:pPr>
        <w:jc w:val="center"/>
        <w:rPr>
          <w:rFonts w:ascii="Franklin Gothic Book" w:hAnsi="Franklin Gothic Book" w:cs="Arial"/>
          <w:b/>
          <w:color w:val="000000" w:themeColor="text1"/>
          <w:szCs w:val="20"/>
        </w:rPr>
      </w:pPr>
      <w:r w:rsidRPr="00DC492D">
        <w:rPr>
          <w:rFonts w:ascii="Franklin Gothic Book" w:hAnsi="Franklin Gothic Book" w:cs="Arial"/>
          <w:b/>
          <w:color w:val="000000" w:themeColor="text1"/>
          <w:szCs w:val="20"/>
        </w:rPr>
        <w:t xml:space="preserve">SIWZ </w:t>
      </w:r>
    </w:p>
    <w:p w14:paraId="5D3D5008" w14:textId="77777777" w:rsidR="006A7DF3" w:rsidRPr="00DC492D" w:rsidRDefault="006A7DF3" w:rsidP="006A7DF3">
      <w:pPr>
        <w:ind w:left="1276" w:right="1415" w:hanging="248"/>
        <w:jc w:val="center"/>
        <w:rPr>
          <w:rFonts w:ascii="Franklin Gothic Book" w:hAnsi="Franklin Gothic Book" w:cs="Arial"/>
          <w:b/>
          <w:bCs/>
          <w:szCs w:val="20"/>
        </w:rPr>
      </w:pPr>
      <w:r w:rsidRPr="00DC492D">
        <w:rPr>
          <w:rFonts w:ascii="Franklin Gothic Book" w:eastAsia="Times" w:hAnsi="Franklin Gothic Book" w:cs="Verdana,Bold"/>
          <w:b/>
          <w:bCs/>
          <w:color w:val="000000" w:themeColor="text1"/>
          <w:szCs w:val="20"/>
        </w:rPr>
        <w:t>na</w:t>
      </w:r>
      <w:r w:rsidRPr="00DC492D">
        <w:rPr>
          <w:rFonts w:ascii="Franklin Gothic Book" w:eastAsia="Times" w:hAnsi="Franklin Gothic Book" w:cs="Verdana,Bold"/>
          <w:bCs/>
          <w:color w:val="000000" w:themeColor="text1"/>
          <w:szCs w:val="20"/>
        </w:rPr>
        <w:t xml:space="preserve"> </w:t>
      </w:r>
      <w:r w:rsidRPr="00DC492D">
        <w:rPr>
          <w:rFonts w:ascii="Franklin Gothic Book" w:hAnsi="Franklin Gothic Book" w:cs="Arial"/>
          <w:b/>
          <w:szCs w:val="20"/>
        </w:rPr>
        <w:t xml:space="preserve">wykonanie </w:t>
      </w:r>
      <w:r w:rsidRPr="007B34FD">
        <w:rPr>
          <w:rFonts w:ascii="Franklin Gothic Book" w:hAnsi="Franklin Gothic Book" w:cs="Arial"/>
          <w:b/>
          <w:szCs w:val="20"/>
        </w:rPr>
        <w:t>badań diagnostycznych transformatorów blokowych 270-290 MVA TB1-7, TB9 w zakresie analizy wibroakustycznej drgań transformatorów i oceny wyładowań niezupełnych</w:t>
      </w:r>
      <w:r w:rsidRPr="00DC492D">
        <w:rPr>
          <w:rFonts w:ascii="Franklin Gothic Book" w:hAnsi="Franklin Gothic Book" w:cs="Arial"/>
          <w:b/>
          <w:szCs w:val="20"/>
        </w:rPr>
        <w:t xml:space="preserve"> </w:t>
      </w:r>
      <w:r w:rsidRPr="00DC492D">
        <w:rPr>
          <w:rFonts w:ascii="Franklin Gothic Book" w:eastAsia="Times" w:hAnsi="Franklin Gothic Book" w:cs="Verdana,Bold"/>
          <w:b/>
          <w:bCs/>
          <w:color w:val="000000" w:themeColor="text1"/>
          <w:szCs w:val="20"/>
        </w:rPr>
        <w:t xml:space="preserve"> w</w:t>
      </w:r>
      <w:r>
        <w:rPr>
          <w:rFonts w:ascii="Franklin Gothic Book" w:eastAsia="Times" w:hAnsi="Franklin Gothic Book" w:cs="Verdana,Bold"/>
          <w:b/>
          <w:bCs/>
          <w:color w:val="000000" w:themeColor="text1"/>
          <w:szCs w:val="20"/>
        </w:rPr>
        <w:t> </w:t>
      </w:r>
      <w:r w:rsidRPr="00DC492D">
        <w:rPr>
          <w:rFonts w:ascii="Franklin Gothic Book" w:eastAsia="Times" w:hAnsi="Franklin Gothic Book" w:cs="Verdana,Bold"/>
          <w:b/>
          <w:bCs/>
          <w:color w:val="000000" w:themeColor="text1"/>
          <w:szCs w:val="20"/>
        </w:rPr>
        <w:t>Enea Połaniec S.A.</w:t>
      </w:r>
    </w:p>
    <w:p w14:paraId="143420CB" w14:textId="77777777" w:rsidR="006A7DF3" w:rsidRPr="00DC492D" w:rsidRDefault="006A7DF3" w:rsidP="006A7DF3">
      <w:pPr>
        <w:jc w:val="center"/>
        <w:rPr>
          <w:rFonts w:ascii="Franklin Gothic Book" w:hAnsi="Franklin Gothic Book" w:cs="Arial"/>
          <w:b/>
          <w:color w:val="000000" w:themeColor="text1"/>
          <w:szCs w:val="20"/>
          <w:highlight w:val="yellow"/>
        </w:rPr>
      </w:pPr>
    </w:p>
    <w:p w14:paraId="2EDAD614" w14:textId="77777777" w:rsidR="006A7DF3" w:rsidRPr="00DC492D" w:rsidRDefault="006A7DF3" w:rsidP="006A7DF3">
      <w:pPr>
        <w:pStyle w:val="Akapitzlist"/>
        <w:numPr>
          <w:ilvl w:val="0"/>
          <w:numId w:val="33"/>
        </w:numPr>
        <w:spacing w:before="120" w:after="120" w:line="312" w:lineRule="atLeast"/>
        <w:ind w:left="284" w:hanging="284"/>
        <w:rPr>
          <w:rFonts w:ascii="Franklin Gothic Book" w:hAnsi="Franklin Gothic Book" w:cstheme="minorHAnsi"/>
          <w:b/>
          <w:color w:val="000000" w:themeColor="text1"/>
          <w:sz w:val="20"/>
          <w:szCs w:val="20"/>
        </w:rPr>
      </w:pPr>
      <w:r w:rsidRPr="00DC492D">
        <w:rPr>
          <w:rFonts w:ascii="Franklin Gothic Book" w:hAnsi="Franklin Gothic Book" w:cstheme="minorHAnsi"/>
          <w:b/>
          <w:color w:val="000000" w:themeColor="text1"/>
          <w:sz w:val="20"/>
          <w:szCs w:val="20"/>
        </w:rPr>
        <w:t>PRZEDMIOT ZAMÓWIENIA:</w:t>
      </w:r>
    </w:p>
    <w:p w14:paraId="1C5377F0" w14:textId="77777777" w:rsidR="006A7DF3" w:rsidRPr="006A7DF3" w:rsidRDefault="006A7DF3" w:rsidP="006A7DF3">
      <w:pPr>
        <w:pStyle w:val="Akapitzlist"/>
        <w:spacing w:line="304" w:lineRule="exact"/>
        <w:ind w:left="360"/>
        <w:jc w:val="both"/>
        <w:rPr>
          <w:rFonts w:ascii="Franklin Gothic Book" w:hAnsi="Franklin Gothic Book" w:cs="Arial"/>
          <w:sz w:val="20"/>
          <w:szCs w:val="20"/>
        </w:rPr>
      </w:pPr>
      <w:r w:rsidRPr="006A7DF3">
        <w:rPr>
          <w:rFonts w:ascii="Franklin Gothic Book" w:hAnsi="Franklin Gothic Book" w:cs="Arial"/>
          <w:color w:val="FF0000"/>
          <w:sz w:val="20"/>
          <w:szCs w:val="20"/>
        </w:rPr>
        <w:t xml:space="preserve"> </w:t>
      </w:r>
      <w:r w:rsidRPr="006A7DF3">
        <w:rPr>
          <w:rFonts w:ascii="Franklin Gothic Book" w:hAnsi="Franklin Gothic Book" w:cs="Arial"/>
          <w:sz w:val="20"/>
          <w:szCs w:val="20"/>
        </w:rPr>
        <w:t xml:space="preserve">Wykonanie badań diagnostycznych ośmiu transformatorów blokowych 270-290 MVA TB1-7, TB9 w zakresie analizy wibroakustycznej drgań transformatorów i oceny wyładowań niezupełnych </w:t>
      </w:r>
      <w:r w:rsidRPr="006A7DF3">
        <w:rPr>
          <w:rFonts w:ascii="Franklin Gothic Book" w:eastAsia="Times" w:hAnsi="Franklin Gothic Book" w:cs="Verdana,Bold"/>
          <w:bCs/>
          <w:color w:val="000000" w:themeColor="text1"/>
          <w:sz w:val="20"/>
          <w:szCs w:val="20"/>
        </w:rPr>
        <w:t xml:space="preserve"> w Enea Połaniec</w:t>
      </w:r>
      <w:r w:rsidRPr="006A7DF3">
        <w:rPr>
          <w:rFonts w:ascii="Franklin Gothic Book" w:eastAsia="Times" w:hAnsi="Franklin Gothic Book" w:cs="Verdana,Bold"/>
          <w:b/>
          <w:bCs/>
          <w:color w:val="000000" w:themeColor="text1"/>
          <w:sz w:val="20"/>
          <w:szCs w:val="20"/>
        </w:rPr>
        <w:t xml:space="preserve"> </w:t>
      </w:r>
      <w:r w:rsidRPr="006A7DF3">
        <w:rPr>
          <w:rFonts w:ascii="Franklin Gothic Book" w:eastAsia="Times" w:hAnsi="Franklin Gothic Book" w:cs="Verdana,Bold"/>
          <w:bCs/>
          <w:color w:val="000000" w:themeColor="text1"/>
          <w:sz w:val="20"/>
          <w:szCs w:val="20"/>
        </w:rPr>
        <w:t>S.A.</w:t>
      </w:r>
    </w:p>
    <w:p w14:paraId="492CEE48" w14:textId="77777777" w:rsidR="006A7DF3" w:rsidRPr="003E36DE" w:rsidRDefault="006A7DF3" w:rsidP="006A7DF3">
      <w:pPr>
        <w:pStyle w:val="Akapitzlist"/>
        <w:spacing w:after="120" w:line="240" w:lineRule="auto"/>
        <w:ind w:left="357"/>
        <w:contextualSpacing w:val="0"/>
        <w:jc w:val="both"/>
        <w:rPr>
          <w:rFonts w:ascii="Franklin Gothic Book" w:hAnsi="Franklin Gothic Book" w:cs="Arial"/>
          <w:szCs w:val="20"/>
        </w:rPr>
      </w:pPr>
    </w:p>
    <w:p w14:paraId="5BBE0D8E" w14:textId="77777777" w:rsidR="006A7DF3" w:rsidRPr="00DC492D" w:rsidRDefault="006A7DF3" w:rsidP="006A7DF3">
      <w:pPr>
        <w:pStyle w:val="Akapitzlist"/>
        <w:numPr>
          <w:ilvl w:val="0"/>
          <w:numId w:val="33"/>
        </w:numPr>
        <w:spacing w:before="120" w:after="120" w:line="312" w:lineRule="atLeast"/>
        <w:ind w:left="284" w:hanging="284"/>
        <w:contextualSpacing w:val="0"/>
        <w:rPr>
          <w:rFonts w:ascii="Franklin Gothic Book" w:hAnsi="Franklin Gothic Book" w:cs="Arial"/>
          <w:b/>
          <w:bCs/>
          <w:color w:val="000000" w:themeColor="text1"/>
          <w:sz w:val="20"/>
          <w:szCs w:val="20"/>
        </w:rPr>
      </w:pPr>
      <w:r w:rsidRPr="00DC492D">
        <w:rPr>
          <w:rFonts w:ascii="Franklin Gothic Book" w:hAnsi="Franklin Gothic Book" w:cs="Arial"/>
          <w:b/>
          <w:bCs/>
          <w:color w:val="000000" w:themeColor="text1"/>
          <w:sz w:val="20"/>
          <w:szCs w:val="20"/>
        </w:rPr>
        <w:t>SZCZEGÓŁOWY ZAKRES PRAC:</w:t>
      </w:r>
    </w:p>
    <w:p w14:paraId="251AF2C7" w14:textId="77777777" w:rsidR="006A7DF3" w:rsidRPr="002F0E18" w:rsidRDefault="006A7DF3" w:rsidP="006A7DF3">
      <w:pPr>
        <w:pStyle w:val="Tekstpodstawowy2"/>
        <w:tabs>
          <w:tab w:val="left" w:pos="709"/>
          <w:tab w:val="left" w:pos="1134"/>
        </w:tabs>
        <w:spacing w:after="0" w:line="276" w:lineRule="auto"/>
        <w:ind w:left="567" w:hanging="567"/>
        <w:jc w:val="both"/>
        <w:rPr>
          <w:rFonts w:ascii="Franklin Gothic Book" w:hAnsi="Franklin Gothic Book"/>
          <w:sz w:val="20"/>
          <w:szCs w:val="20"/>
        </w:rPr>
      </w:pPr>
      <w:r>
        <w:rPr>
          <w:rFonts w:ascii="Franklin Gothic Book" w:hAnsi="Franklin Gothic Book"/>
          <w:sz w:val="20"/>
          <w:szCs w:val="20"/>
        </w:rPr>
        <w:t>1</w:t>
      </w:r>
      <w:r w:rsidRPr="00DC492D">
        <w:rPr>
          <w:rFonts w:ascii="Franklin Gothic Book" w:hAnsi="Franklin Gothic Book"/>
          <w:sz w:val="20"/>
          <w:szCs w:val="20"/>
        </w:rPr>
        <w:t xml:space="preserve">. Wykonanie </w:t>
      </w:r>
      <w:r w:rsidRPr="0083016C">
        <w:rPr>
          <w:rFonts w:ascii="Franklin Gothic Book" w:hAnsi="Franklin Gothic Book"/>
          <w:sz w:val="20"/>
          <w:szCs w:val="20"/>
        </w:rPr>
        <w:t>analizy wibroakustycznej drgań 8 transformatorów blokowych TB1-7, TB9</w:t>
      </w:r>
      <w:r w:rsidRPr="00DC492D">
        <w:rPr>
          <w:rFonts w:ascii="Franklin Gothic Book" w:hAnsi="Franklin Gothic Book" w:cs="Arial"/>
          <w:sz w:val="20"/>
          <w:szCs w:val="20"/>
        </w:rPr>
        <w:t>:</w:t>
      </w:r>
    </w:p>
    <w:p w14:paraId="15E08F3E" w14:textId="77777777" w:rsidR="006A7DF3" w:rsidRPr="0083016C" w:rsidRDefault="006A7DF3" w:rsidP="00C77909">
      <w:pPr>
        <w:pStyle w:val="Tekstpodstawowy2"/>
        <w:numPr>
          <w:ilvl w:val="1"/>
          <w:numId w:val="38"/>
        </w:numPr>
        <w:tabs>
          <w:tab w:val="left" w:pos="360"/>
          <w:tab w:val="left" w:pos="1418"/>
        </w:tabs>
        <w:spacing w:after="0" w:line="276" w:lineRule="auto"/>
        <w:ind w:left="851" w:hanging="567"/>
        <w:jc w:val="both"/>
        <w:rPr>
          <w:rFonts w:ascii="Franklin Gothic Book" w:hAnsi="Franklin Gothic Book"/>
          <w:sz w:val="20"/>
          <w:szCs w:val="20"/>
        </w:rPr>
      </w:pPr>
      <w:r>
        <w:rPr>
          <w:rFonts w:ascii="Franklin Gothic Book" w:hAnsi="Franklin Gothic Book"/>
          <w:sz w:val="20"/>
          <w:szCs w:val="20"/>
        </w:rPr>
        <w:t>P</w:t>
      </w:r>
      <w:r w:rsidRPr="0083016C">
        <w:rPr>
          <w:rFonts w:ascii="Franklin Gothic Book" w:hAnsi="Franklin Gothic Book"/>
          <w:sz w:val="20"/>
          <w:szCs w:val="20"/>
        </w:rPr>
        <w:t>omiary drgań kadzi transformatora i kontrola drgań rdzenia podczas jego normalnej pracy</w:t>
      </w:r>
      <w:r>
        <w:rPr>
          <w:rFonts w:ascii="Franklin Gothic Book" w:hAnsi="Franklin Gothic Book"/>
          <w:sz w:val="20"/>
          <w:szCs w:val="20"/>
        </w:rPr>
        <w:t>.</w:t>
      </w:r>
    </w:p>
    <w:p w14:paraId="62E3F3EB" w14:textId="77777777" w:rsidR="006A7DF3" w:rsidRPr="0083016C" w:rsidRDefault="006A7DF3" w:rsidP="00C77909">
      <w:pPr>
        <w:pStyle w:val="Tekstpodstawowy2"/>
        <w:numPr>
          <w:ilvl w:val="1"/>
          <w:numId w:val="38"/>
        </w:numPr>
        <w:tabs>
          <w:tab w:val="left" w:pos="360"/>
          <w:tab w:val="left" w:pos="1418"/>
        </w:tabs>
        <w:spacing w:after="0" w:line="276" w:lineRule="auto"/>
        <w:ind w:left="851" w:hanging="567"/>
        <w:jc w:val="both"/>
        <w:rPr>
          <w:rFonts w:ascii="Franklin Gothic Book" w:hAnsi="Franklin Gothic Book"/>
          <w:sz w:val="20"/>
          <w:szCs w:val="20"/>
        </w:rPr>
      </w:pPr>
      <w:r>
        <w:rPr>
          <w:rFonts w:ascii="Franklin Gothic Book" w:hAnsi="Franklin Gothic Book"/>
          <w:sz w:val="20"/>
          <w:szCs w:val="20"/>
        </w:rPr>
        <w:t>R</w:t>
      </w:r>
      <w:r w:rsidRPr="0083016C">
        <w:rPr>
          <w:rFonts w:ascii="Franklin Gothic Book" w:hAnsi="Franklin Gothic Book"/>
          <w:sz w:val="20"/>
          <w:szCs w:val="20"/>
        </w:rPr>
        <w:t>ejestracja drgań</w:t>
      </w:r>
      <w:r>
        <w:rPr>
          <w:rFonts w:ascii="Franklin Gothic Book" w:hAnsi="Franklin Gothic Book"/>
          <w:sz w:val="20"/>
          <w:szCs w:val="20"/>
        </w:rPr>
        <w:t>.</w:t>
      </w:r>
    </w:p>
    <w:p w14:paraId="5E1179A0" w14:textId="77777777" w:rsidR="006A7DF3" w:rsidRDefault="006A7DF3" w:rsidP="00C77909">
      <w:pPr>
        <w:pStyle w:val="Tekstpodstawowy2"/>
        <w:numPr>
          <w:ilvl w:val="1"/>
          <w:numId w:val="38"/>
        </w:numPr>
        <w:tabs>
          <w:tab w:val="left" w:pos="360"/>
          <w:tab w:val="left" w:pos="1418"/>
        </w:tabs>
        <w:spacing w:after="0" w:line="276" w:lineRule="auto"/>
        <w:ind w:left="851" w:hanging="567"/>
        <w:jc w:val="both"/>
        <w:rPr>
          <w:rFonts w:ascii="Franklin Gothic Book" w:hAnsi="Franklin Gothic Book"/>
          <w:sz w:val="20"/>
          <w:szCs w:val="20"/>
        </w:rPr>
      </w:pPr>
      <w:r>
        <w:rPr>
          <w:rFonts w:ascii="Franklin Gothic Book" w:hAnsi="Franklin Gothic Book"/>
          <w:sz w:val="20"/>
          <w:szCs w:val="20"/>
        </w:rPr>
        <w:t>A</w:t>
      </w:r>
      <w:r w:rsidRPr="0083016C">
        <w:rPr>
          <w:rFonts w:ascii="Franklin Gothic Book" w:hAnsi="Franklin Gothic Book"/>
          <w:sz w:val="20"/>
          <w:szCs w:val="20"/>
        </w:rPr>
        <w:t>naliza widmowa zarejestrowanych przebiegów.</w:t>
      </w:r>
    </w:p>
    <w:p w14:paraId="5F73E79C" w14:textId="77777777" w:rsidR="006A7DF3" w:rsidRPr="0083016C" w:rsidRDefault="006A7DF3" w:rsidP="006A7DF3">
      <w:pPr>
        <w:pStyle w:val="Tekstpodstawowy2"/>
        <w:tabs>
          <w:tab w:val="left" w:pos="360"/>
          <w:tab w:val="left" w:pos="1418"/>
        </w:tabs>
        <w:spacing w:after="0" w:line="276" w:lineRule="auto"/>
        <w:ind w:left="1440"/>
        <w:jc w:val="both"/>
        <w:rPr>
          <w:rFonts w:ascii="Franklin Gothic Book" w:hAnsi="Franklin Gothic Book"/>
          <w:sz w:val="20"/>
          <w:szCs w:val="20"/>
        </w:rPr>
      </w:pPr>
    </w:p>
    <w:p w14:paraId="7C892881" w14:textId="77777777" w:rsidR="006A7DF3" w:rsidRDefault="006A7DF3" w:rsidP="00C77909">
      <w:pPr>
        <w:pStyle w:val="Akapitzlist"/>
        <w:numPr>
          <w:ilvl w:val="0"/>
          <w:numId w:val="38"/>
        </w:numPr>
        <w:spacing w:after="120" w:line="240" w:lineRule="auto"/>
        <w:rPr>
          <w:rFonts w:ascii="Franklin Gothic Book" w:hAnsi="Franklin Gothic Book"/>
          <w:sz w:val="20"/>
          <w:szCs w:val="20"/>
        </w:rPr>
      </w:pPr>
      <w:r w:rsidRPr="002F0E18">
        <w:rPr>
          <w:rFonts w:ascii="Franklin Gothic Book" w:hAnsi="Franklin Gothic Book"/>
          <w:sz w:val="20"/>
          <w:szCs w:val="20"/>
        </w:rPr>
        <w:t>Wykonanie pomiarów wyładowań niezupełnych metodą akustyczną 8 transformatorów blokowych TB1-7, TB9:</w:t>
      </w:r>
      <w:r w:rsidRPr="002F0E18" w:rsidDel="002F0E18">
        <w:rPr>
          <w:rFonts w:ascii="Franklin Gothic Book" w:hAnsi="Franklin Gothic Book"/>
          <w:sz w:val="20"/>
          <w:szCs w:val="20"/>
        </w:rPr>
        <w:t xml:space="preserve"> </w:t>
      </w:r>
    </w:p>
    <w:p w14:paraId="34E3DF17" w14:textId="77777777" w:rsidR="006A7DF3" w:rsidRPr="002F0E18" w:rsidRDefault="006A7DF3" w:rsidP="00C77909">
      <w:pPr>
        <w:pStyle w:val="Tekstpodstawowy2"/>
        <w:numPr>
          <w:ilvl w:val="1"/>
          <w:numId w:val="38"/>
        </w:numPr>
        <w:tabs>
          <w:tab w:val="left" w:pos="709"/>
          <w:tab w:val="left" w:pos="1560"/>
        </w:tabs>
        <w:spacing w:after="0" w:line="276" w:lineRule="auto"/>
        <w:ind w:left="851" w:hanging="425"/>
        <w:jc w:val="both"/>
        <w:rPr>
          <w:rFonts w:ascii="Franklin Gothic Book" w:hAnsi="Franklin Gothic Book"/>
          <w:sz w:val="20"/>
          <w:szCs w:val="20"/>
        </w:rPr>
      </w:pPr>
      <w:r>
        <w:rPr>
          <w:rFonts w:ascii="Franklin Gothic Book" w:hAnsi="Franklin Gothic Book"/>
          <w:sz w:val="20"/>
          <w:szCs w:val="20"/>
        </w:rPr>
        <w:t>P</w:t>
      </w:r>
      <w:r w:rsidRPr="002F0E18">
        <w:rPr>
          <w:rFonts w:ascii="Franklin Gothic Book" w:hAnsi="Franklin Gothic Book"/>
          <w:sz w:val="20"/>
          <w:szCs w:val="20"/>
        </w:rPr>
        <w:t>omiar detekcji i rejestracja wyładowań</w:t>
      </w:r>
      <w:r>
        <w:rPr>
          <w:rFonts w:ascii="Franklin Gothic Book" w:hAnsi="Franklin Gothic Book"/>
          <w:sz w:val="20"/>
          <w:szCs w:val="20"/>
        </w:rPr>
        <w:t>.</w:t>
      </w:r>
    </w:p>
    <w:p w14:paraId="24F24382" w14:textId="77777777" w:rsidR="006A7DF3" w:rsidRPr="002F0E18" w:rsidRDefault="006A7DF3" w:rsidP="00C77909">
      <w:pPr>
        <w:pStyle w:val="Tekstpodstawowy2"/>
        <w:numPr>
          <w:ilvl w:val="1"/>
          <w:numId w:val="38"/>
        </w:numPr>
        <w:tabs>
          <w:tab w:val="left" w:pos="709"/>
          <w:tab w:val="left" w:pos="1560"/>
        </w:tabs>
        <w:spacing w:after="0" w:line="276" w:lineRule="auto"/>
        <w:ind w:left="851" w:hanging="425"/>
        <w:jc w:val="both"/>
        <w:rPr>
          <w:rFonts w:ascii="Franklin Gothic Book" w:hAnsi="Franklin Gothic Book"/>
          <w:sz w:val="20"/>
          <w:szCs w:val="20"/>
        </w:rPr>
      </w:pPr>
      <w:r>
        <w:rPr>
          <w:rFonts w:ascii="Franklin Gothic Book" w:hAnsi="Franklin Gothic Book"/>
          <w:sz w:val="20"/>
          <w:szCs w:val="20"/>
        </w:rPr>
        <w:t>L</w:t>
      </w:r>
      <w:r w:rsidRPr="002F0E18">
        <w:rPr>
          <w:rFonts w:ascii="Franklin Gothic Book" w:hAnsi="Franklin Gothic Book"/>
          <w:sz w:val="20"/>
          <w:szCs w:val="20"/>
        </w:rPr>
        <w:t>okalizacja wyładowań</w:t>
      </w:r>
      <w:r>
        <w:rPr>
          <w:rFonts w:ascii="Franklin Gothic Book" w:hAnsi="Franklin Gothic Book"/>
          <w:sz w:val="20"/>
          <w:szCs w:val="20"/>
        </w:rPr>
        <w:t>.</w:t>
      </w:r>
    </w:p>
    <w:p w14:paraId="7D149702" w14:textId="77777777" w:rsidR="006A7DF3" w:rsidRPr="002F0E18" w:rsidRDefault="006A7DF3" w:rsidP="00C77909">
      <w:pPr>
        <w:pStyle w:val="Tekstpodstawowy2"/>
        <w:numPr>
          <w:ilvl w:val="1"/>
          <w:numId w:val="38"/>
        </w:numPr>
        <w:tabs>
          <w:tab w:val="left" w:pos="709"/>
          <w:tab w:val="left" w:pos="1560"/>
        </w:tabs>
        <w:spacing w:after="0" w:line="276" w:lineRule="auto"/>
        <w:ind w:left="851" w:hanging="425"/>
        <w:jc w:val="both"/>
        <w:rPr>
          <w:rFonts w:ascii="Franklin Gothic Book" w:hAnsi="Franklin Gothic Book"/>
          <w:sz w:val="20"/>
          <w:szCs w:val="20"/>
        </w:rPr>
      </w:pPr>
      <w:r>
        <w:rPr>
          <w:rFonts w:ascii="Franklin Gothic Book" w:hAnsi="Franklin Gothic Book"/>
          <w:sz w:val="20"/>
          <w:szCs w:val="20"/>
        </w:rPr>
        <w:t>O</w:t>
      </w:r>
      <w:r w:rsidRPr="002F0E18">
        <w:rPr>
          <w:rFonts w:ascii="Franklin Gothic Book" w:hAnsi="Franklin Gothic Book"/>
          <w:sz w:val="20"/>
          <w:szCs w:val="20"/>
        </w:rPr>
        <w:t>cena intensywności wyładowań występujących w izolacji wewnętrznej i zewnętrznej transformatorów.</w:t>
      </w:r>
    </w:p>
    <w:p w14:paraId="19F21E31" w14:textId="77777777" w:rsidR="006A7DF3" w:rsidRPr="00DC492D" w:rsidRDefault="006A7DF3" w:rsidP="006A7DF3">
      <w:pPr>
        <w:pStyle w:val="Akapitzlist"/>
        <w:spacing w:after="120"/>
        <w:ind w:left="567" w:hanging="425"/>
        <w:rPr>
          <w:rFonts w:ascii="Franklin Gothic Book" w:hAnsi="Franklin Gothic Book" w:cs="Arial"/>
          <w:sz w:val="20"/>
          <w:szCs w:val="20"/>
        </w:rPr>
      </w:pPr>
      <w:r w:rsidRPr="00DC492D">
        <w:rPr>
          <w:rFonts w:ascii="Franklin Gothic Book" w:hAnsi="Franklin Gothic Book"/>
          <w:sz w:val="20"/>
          <w:szCs w:val="20"/>
        </w:rPr>
        <w:tab/>
      </w:r>
    </w:p>
    <w:p w14:paraId="787CF804" w14:textId="77777777" w:rsidR="006A7DF3" w:rsidRPr="006A7DF3" w:rsidRDefault="006A7DF3" w:rsidP="00C77909">
      <w:pPr>
        <w:pStyle w:val="Akapitzlist"/>
        <w:numPr>
          <w:ilvl w:val="0"/>
          <w:numId w:val="38"/>
        </w:numPr>
        <w:spacing w:after="120"/>
        <w:rPr>
          <w:rFonts w:ascii="Franklin Gothic Book" w:hAnsi="Franklin Gothic Book" w:cs="Arial"/>
          <w:sz w:val="20"/>
          <w:szCs w:val="20"/>
        </w:rPr>
      </w:pPr>
      <w:r w:rsidRPr="006A7DF3">
        <w:rPr>
          <w:rFonts w:ascii="Franklin Gothic Book" w:hAnsi="Franklin Gothic Book" w:cs="Arial"/>
          <w:sz w:val="20"/>
          <w:szCs w:val="20"/>
        </w:rPr>
        <w:t xml:space="preserve">Opracowanie i przedstawienie Zamawiającemu protokołów wraz z oceną i opisem wykonanych pomiarów i badań  wyładowań niezupełnych oraz analizy wibroakustycznej na transformatorach blokowych w trzech formach: </w:t>
      </w:r>
    </w:p>
    <w:p w14:paraId="6D43B6D3" w14:textId="77777777" w:rsidR="006A7DF3" w:rsidRPr="008D01F4" w:rsidRDefault="006A7DF3" w:rsidP="00C77909">
      <w:pPr>
        <w:pStyle w:val="Tekstpodstawowy2"/>
        <w:numPr>
          <w:ilvl w:val="1"/>
          <w:numId w:val="38"/>
        </w:numPr>
        <w:tabs>
          <w:tab w:val="left" w:pos="1418"/>
          <w:tab w:val="left" w:pos="1560"/>
        </w:tabs>
        <w:spacing w:line="240" w:lineRule="auto"/>
        <w:ind w:left="851" w:hanging="425"/>
        <w:jc w:val="both"/>
        <w:rPr>
          <w:rFonts w:ascii="Franklin Gothic Book" w:hAnsi="Franklin Gothic Book"/>
          <w:b/>
          <w:sz w:val="20"/>
          <w:szCs w:val="20"/>
        </w:rPr>
      </w:pPr>
      <w:r>
        <w:rPr>
          <w:rFonts w:ascii="Franklin Gothic Book" w:hAnsi="Franklin Gothic Book"/>
          <w:sz w:val="20"/>
          <w:szCs w:val="20"/>
        </w:rPr>
        <w:t>I</w:t>
      </w:r>
      <w:r w:rsidRPr="008D01F4">
        <w:rPr>
          <w:rFonts w:ascii="Franklin Gothic Book" w:hAnsi="Franklin Gothic Book"/>
          <w:sz w:val="20"/>
          <w:szCs w:val="20"/>
        </w:rPr>
        <w:t>ndywidualnie dla każdego transformatora wraz z jego oceną (do wpięcia w jego dokumentację) po jednym egzemplarzu,</w:t>
      </w:r>
    </w:p>
    <w:p w14:paraId="59C9A2C7" w14:textId="77777777" w:rsidR="006A7DF3" w:rsidRPr="008D01F4" w:rsidRDefault="006A7DF3" w:rsidP="00C77909">
      <w:pPr>
        <w:pStyle w:val="Tekstpodstawowy2"/>
        <w:numPr>
          <w:ilvl w:val="1"/>
          <w:numId w:val="38"/>
        </w:numPr>
        <w:tabs>
          <w:tab w:val="left" w:pos="1418"/>
          <w:tab w:val="left" w:pos="1560"/>
        </w:tabs>
        <w:spacing w:line="240" w:lineRule="auto"/>
        <w:ind w:left="851" w:hanging="425"/>
        <w:jc w:val="both"/>
        <w:rPr>
          <w:rFonts w:ascii="Franklin Gothic Book" w:hAnsi="Franklin Gothic Book"/>
          <w:sz w:val="20"/>
          <w:szCs w:val="20"/>
        </w:rPr>
      </w:pPr>
      <w:r>
        <w:rPr>
          <w:rFonts w:ascii="Franklin Gothic Book" w:hAnsi="Franklin Gothic Book"/>
          <w:sz w:val="20"/>
          <w:szCs w:val="20"/>
        </w:rPr>
        <w:t>Z</w:t>
      </w:r>
      <w:r w:rsidRPr="008D01F4">
        <w:rPr>
          <w:rFonts w:ascii="Franklin Gothic Book" w:hAnsi="Franklin Gothic Book"/>
          <w:sz w:val="20"/>
          <w:szCs w:val="20"/>
        </w:rPr>
        <w:t>ebrane sprawozdania indywidualne transformatorów z ich ocenami wraz ze zbiorową oceną wszystkich transformatorów – w jednym egzemplarzu,</w:t>
      </w:r>
    </w:p>
    <w:p w14:paraId="27769C50" w14:textId="77777777" w:rsidR="006A7DF3" w:rsidRPr="008D01F4" w:rsidRDefault="006A7DF3" w:rsidP="00C77909">
      <w:pPr>
        <w:pStyle w:val="Tekstpodstawowy2"/>
        <w:numPr>
          <w:ilvl w:val="1"/>
          <w:numId w:val="38"/>
        </w:numPr>
        <w:tabs>
          <w:tab w:val="left" w:pos="1418"/>
          <w:tab w:val="left" w:pos="1560"/>
        </w:tabs>
        <w:spacing w:line="240" w:lineRule="auto"/>
        <w:ind w:left="851" w:hanging="425"/>
        <w:jc w:val="both"/>
        <w:rPr>
          <w:rFonts w:ascii="Franklin Gothic Book" w:hAnsi="Franklin Gothic Book"/>
          <w:sz w:val="20"/>
          <w:szCs w:val="20"/>
        </w:rPr>
      </w:pPr>
      <w:r>
        <w:rPr>
          <w:rFonts w:ascii="Franklin Gothic Book" w:hAnsi="Franklin Gothic Book"/>
          <w:sz w:val="20"/>
          <w:szCs w:val="20"/>
        </w:rPr>
        <w:t>Z</w:t>
      </w:r>
      <w:r w:rsidRPr="008D01F4">
        <w:rPr>
          <w:rFonts w:ascii="Franklin Gothic Book" w:hAnsi="Franklin Gothic Book"/>
          <w:sz w:val="20"/>
          <w:szCs w:val="20"/>
        </w:rPr>
        <w:t>ebrane sprawozdania indywidualne transformatorów z ich ocenami wraz ze zbiorową oceną wszystkich transformatorów w formie elektronicznej.</w:t>
      </w:r>
    </w:p>
    <w:p w14:paraId="0C5771BF" w14:textId="77777777" w:rsidR="006A7DF3" w:rsidRPr="00DC492D" w:rsidRDefault="006A7DF3" w:rsidP="006A7DF3">
      <w:pPr>
        <w:pStyle w:val="Akapitzlist"/>
        <w:spacing w:after="120"/>
        <w:ind w:left="1080"/>
        <w:rPr>
          <w:rFonts w:ascii="Franklin Gothic Book" w:hAnsi="Franklin Gothic Book" w:cs="Arial"/>
          <w:sz w:val="20"/>
          <w:szCs w:val="20"/>
        </w:rPr>
      </w:pPr>
    </w:p>
    <w:p w14:paraId="11B36735" w14:textId="77777777" w:rsidR="006A7DF3" w:rsidRPr="00DC492D" w:rsidRDefault="006A7DF3" w:rsidP="006A7DF3">
      <w:pPr>
        <w:pStyle w:val="Akapitzlist"/>
        <w:numPr>
          <w:ilvl w:val="0"/>
          <w:numId w:val="33"/>
        </w:numPr>
        <w:spacing w:after="120" w:line="240" w:lineRule="auto"/>
        <w:ind w:left="142" w:hanging="142"/>
        <w:contextualSpacing w:val="0"/>
        <w:rPr>
          <w:rFonts w:ascii="Franklin Gothic Book" w:hAnsi="Franklin Gothic Book"/>
          <w:b/>
          <w:sz w:val="20"/>
          <w:szCs w:val="20"/>
        </w:rPr>
      </w:pPr>
      <w:r w:rsidRPr="00DC492D">
        <w:rPr>
          <w:rFonts w:ascii="Franklin Gothic Book" w:hAnsi="Franklin Gothic Book"/>
          <w:b/>
          <w:sz w:val="20"/>
          <w:szCs w:val="20"/>
        </w:rPr>
        <w:t xml:space="preserve">WYMAGANIA DOTYCZĄCE </w:t>
      </w:r>
      <w:r>
        <w:rPr>
          <w:rFonts w:ascii="Franklin Gothic Book" w:hAnsi="Franklin Gothic Book"/>
          <w:b/>
          <w:sz w:val="20"/>
          <w:szCs w:val="20"/>
        </w:rPr>
        <w:t xml:space="preserve">TERMINU WYKONYWANIA </w:t>
      </w:r>
      <w:r w:rsidRPr="00DC492D">
        <w:rPr>
          <w:rFonts w:ascii="Franklin Gothic Book" w:hAnsi="Franklin Gothic Book"/>
          <w:b/>
          <w:sz w:val="20"/>
          <w:szCs w:val="20"/>
        </w:rPr>
        <w:t>PRAC:</w:t>
      </w:r>
    </w:p>
    <w:p w14:paraId="2A8B2649" w14:textId="77777777" w:rsidR="006A7DF3" w:rsidRPr="003B3508" w:rsidRDefault="006A7DF3" w:rsidP="006A7DF3">
      <w:pPr>
        <w:pStyle w:val="Akapitzlist"/>
        <w:spacing w:after="120" w:line="240" w:lineRule="auto"/>
        <w:ind w:left="284"/>
        <w:contextualSpacing w:val="0"/>
        <w:rPr>
          <w:rFonts w:ascii="Franklin Gothic Book" w:hAnsi="Franklin Gothic Book" w:cs="Arial"/>
          <w:b/>
          <w:bCs/>
          <w:color w:val="000000" w:themeColor="text1"/>
          <w:sz w:val="20"/>
          <w:szCs w:val="20"/>
        </w:rPr>
      </w:pPr>
      <w:r w:rsidRPr="00113F41">
        <w:rPr>
          <w:rFonts w:ascii="Franklin Gothic Book" w:hAnsi="Franklin Gothic Book"/>
          <w:sz w:val="20"/>
          <w:szCs w:val="20"/>
        </w:rPr>
        <w:t xml:space="preserve">Ze względu na pracę bloków energetycznych ze zmiennym obciążeniem i ich częstymi wyłączeniami do postoju rezerwowego lub remontowego, wykonywanie badań należy przewidzieć w </w:t>
      </w:r>
      <w:r>
        <w:rPr>
          <w:rFonts w:ascii="Franklin Gothic Book" w:hAnsi="Franklin Gothic Book"/>
          <w:sz w:val="20"/>
          <w:szCs w:val="20"/>
        </w:rPr>
        <w:t>czterech</w:t>
      </w:r>
      <w:r w:rsidRPr="00113F41">
        <w:rPr>
          <w:rFonts w:ascii="Franklin Gothic Book" w:hAnsi="Franklin Gothic Book"/>
          <w:sz w:val="20"/>
          <w:szCs w:val="20"/>
        </w:rPr>
        <w:t xml:space="preserve"> etapach (podczas </w:t>
      </w:r>
      <w:r>
        <w:rPr>
          <w:rFonts w:ascii="Franklin Gothic Book" w:hAnsi="Franklin Gothic Book"/>
          <w:sz w:val="20"/>
          <w:szCs w:val="20"/>
        </w:rPr>
        <w:t>czterech</w:t>
      </w:r>
      <w:r w:rsidRPr="00113F41">
        <w:rPr>
          <w:rFonts w:ascii="Franklin Gothic Book" w:hAnsi="Franklin Gothic Book"/>
          <w:sz w:val="20"/>
          <w:szCs w:val="20"/>
        </w:rPr>
        <w:t xml:space="preserve"> przyjazdów do wykonania badań).</w:t>
      </w:r>
    </w:p>
    <w:p w14:paraId="374883AE" w14:textId="77777777" w:rsidR="006A7DF3" w:rsidRPr="00DC492D" w:rsidRDefault="006A7DF3" w:rsidP="006A7DF3">
      <w:pPr>
        <w:pStyle w:val="Akapitzlist"/>
        <w:numPr>
          <w:ilvl w:val="0"/>
          <w:numId w:val="33"/>
        </w:numPr>
        <w:spacing w:after="120" w:line="240" w:lineRule="auto"/>
        <w:ind w:left="142" w:hanging="142"/>
        <w:contextualSpacing w:val="0"/>
        <w:rPr>
          <w:rFonts w:ascii="Franklin Gothic Book" w:hAnsi="Franklin Gothic Book"/>
          <w:b/>
          <w:color w:val="000000" w:themeColor="text1"/>
          <w:sz w:val="20"/>
          <w:szCs w:val="20"/>
        </w:rPr>
      </w:pPr>
      <w:r w:rsidRPr="00DC492D">
        <w:rPr>
          <w:rFonts w:ascii="Franklin Gothic Book" w:hAnsi="Franklin Gothic Book" w:cs="Arial"/>
          <w:b/>
          <w:bCs/>
          <w:color w:val="000000" w:themeColor="text1"/>
          <w:sz w:val="20"/>
          <w:szCs w:val="20"/>
        </w:rPr>
        <w:t>ZAŁOŻENIA I WARUNKI TECHNICZNE DLA PRAWIDŁOWEJ REALIZACJI ZADANIA</w:t>
      </w:r>
    </w:p>
    <w:p w14:paraId="73F076C9" w14:textId="77777777" w:rsidR="006A7DF3" w:rsidRPr="00DC492D" w:rsidRDefault="006A7DF3" w:rsidP="006E5FA5">
      <w:pPr>
        <w:pStyle w:val="Akapitzlist"/>
        <w:numPr>
          <w:ilvl w:val="1"/>
          <w:numId w:val="25"/>
        </w:numPr>
        <w:spacing w:after="120" w:line="240" w:lineRule="auto"/>
        <w:contextualSpacing w:val="0"/>
        <w:rPr>
          <w:rFonts w:ascii="Franklin Gothic Book" w:hAnsi="Franklin Gothic Book"/>
          <w:color w:val="000000" w:themeColor="text1"/>
          <w:sz w:val="20"/>
          <w:szCs w:val="20"/>
        </w:rPr>
      </w:pPr>
      <w:r w:rsidRPr="00DC492D">
        <w:rPr>
          <w:rFonts w:ascii="Franklin Gothic Book" w:hAnsi="Franklin Gothic Book"/>
          <w:color w:val="000000" w:themeColor="text1"/>
          <w:sz w:val="20"/>
          <w:szCs w:val="20"/>
        </w:rPr>
        <w:t>Prace wykonywane na terenie ENEA Połaniec S.A. (tzn.</w:t>
      </w:r>
      <w:r>
        <w:rPr>
          <w:rFonts w:ascii="Franklin Gothic Book" w:hAnsi="Franklin Gothic Book"/>
          <w:color w:val="000000" w:themeColor="text1"/>
          <w:sz w:val="20"/>
          <w:szCs w:val="20"/>
        </w:rPr>
        <w:t xml:space="preserve"> </w:t>
      </w:r>
      <w:r w:rsidRPr="00DC492D">
        <w:rPr>
          <w:rFonts w:ascii="Franklin Gothic Book" w:hAnsi="Franklin Gothic Book"/>
          <w:color w:val="000000" w:themeColor="text1"/>
          <w:sz w:val="20"/>
          <w:szCs w:val="20"/>
        </w:rPr>
        <w:t xml:space="preserve"> </w:t>
      </w:r>
      <w:r>
        <w:rPr>
          <w:rFonts w:ascii="Franklin Gothic Book" w:hAnsi="Franklin Gothic Book"/>
          <w:color w:val="000000" w:themeColor="text1"/>
          <w:sz w:val="20"/>
          <w:szCs w:val="20"/>
        </w:rPr>
        <w:t>badanie wibroakustyczne drgań i pomiary wyładowań niezupełnych</w:t>
      </w:r>
      <w:r w:rsidRPr="00DC492D">
        <w:rPr>
          <w:rFonts w:ascii="Franklin Gothic Book" w:hAnsi="Franklin Gothic Book"/>
          <w:color w:val="000000" w:themeColor="text1"/>
          <w:sz w:val="20"/>
          <w:szCs w:val="20"/>
        </w:rPr>
        <w:t>) będ</w:t>
      </w:r>
      <w:r>
        <w:rPr>
          <w:rFonts w:ascii="Franklin Gothic Book" w:hAnsi="Franklin Gothic Book"/>
          <w:color w:val="000000" w:themeColor="text1"/>
          <w:sz w:val="20"/>
          <w:szCs w:val="20"/>
        </w:rPr>
        <w:t xml:space="preserve">ą </w:t>
      </w:r>
      <w:r w:rsidRPr="00DC492D">
        <w:rPr>
          <w:rFonts w:ascii="Franklin Gothic Book" w:hAnsi="Franklin Gothic Book"/>
          <w:color w:val="000000" w:themeColor="text1"/>
          <w:sz w:val="20"/>
          <w:szCs w:val="20"/>
        </w:rPr>
        <w:t>wykonywane na urządzeniach będących w eksploatacji pod napi</w:t>
      </w:r>
      <w:r>
        <w:rPr>
          <w:rFonts w:ascii="Franklin Gothic Book" w:hAnsi="Franklin Gothic Book"/>
          <w:color w:val="000000" w:themeColor="text1"/>
          <w:sz w:val="20"/>
          <w:szCs w:val="20"/>
        </w:rPr>
        <w:t>ęciem i obciążeniem znamionowym</w:t>
      </w:r>
      <w:r w:rsidRPr="00DC492D">
        <w:rPr>
          <w:rFonts w:ascii="Franklin Gothic Book" w:hAnsi="Franklin Gothic Book"/>
          <w:color w:val="000000" w:themeColor="text1"/>
          <w:sz w:val="20"/>
          <w:szCs w:val="20"/>
        </w:rPr>
        <w:t>.</w:t>
      </w:r>
      <w:r>
        <w:rPr>
          <w:rFonts w:ascii="Franklin Gothic Book" w:hAnsi="Franklin Gothic Book"/>
          <w:color w:val="000000" w:themeColor="text1"/>
          <w:sz w:val="20"/>
          <w:szCs w:val="20"/>
        </w:rPr>
        <w:t xml:space="preserve">                                                                                                                                                                                                                                                                                                                                                                                                                                                                                                                                                                                                                                                                                                                                                                                                                                                                                                                                                                                                                                                                                                                                                                                                                                                                                                                                                                                                                                                                                                                                                                                                                                                                                                                                                                                                                                                                                                                                                                                                                                                                                                                                                                                                                                                                                                                        </w:t>
      </w:r>
      <w:r w:rsidRPr="00DC492D">
        <w:rPr>
          <w:rFonts w:ascii="Franklin Gothic Book" w:hAnsi="Franklin Gothic Book"/>
          <w:color w:val="000000" w:themeColor="text1"/>
          <w:sz w:val="20"/>
          <w:szCs w:val="20"/>
        </w:rPr>
        <w:t xml:space="preserve"> </w:t>
      </w:r>
    </w:p>
    <w:p w14:paraId="6B09EF48" w14:textId="77777777" w:rsidR="006A7DF3" w:rsidRDefault="006A7DF3" w:rsidP="006E5FA5">
      <w:pPr>
        <w:pStyle w:val="Akapitzlist"/>
        <w:numPr>
          <w:ilvl w:val="1"/>
          <w:numId w:val="25"/>
        </w:numPr>
        <w:spacing w:after="120" w:line="240" w:lineRule="auto"/>
        <w:contextualSpacing w:val="0"/>
        <w:rPr>
          <w:rFonts w:ascii="Franklin Gothic Book" w:hAnsi="Franklin Gothic Book" w:cs="Arial"/>
          <w:bCs/>
          <w:color w:val="000000" w:themeColor="text1"/>
          <w:sz w:val="20"/>
          <w:szCs w:val="20"/>
        </w:rPr>
      </w:pPr>
      <w:r w:rsidRPr="00DC492D">
        <w:rPr>
          <w:rFonts w:ascii="Franklin Gothic Book" w:hAnsi="Franklin Gothic Book" w:cs="Arial"/>
          <w:bCs/>
          <w:color w:val="000000" w:themeColor="text1"/>
          <w:sz w:val="20"/>
          <w:szCs w:val="20"/>
        </w:rPr>
        <w:t xml:space="preserve">Dokumentacja techniczna dotycząca przedmiotowych </w:t>
      </w:r>
      <w:r>
        <w:rPr>
          <w:rFonts w:ascii="Franklin Gothic Book" w:hAnsi="Franklin Gothic Book" w:cs="Arial"/>
          <w:bCs/>
          <w:color w:val="000000" w:themeColor="text1"/>
          <w:sz w:val="20"/>
          <w:szCs w:val="20"/>
        </w:rPr>
        <w:t xml:space="preserve">urządzeń elektrycznych </w:t>
      </w:r>
      <w:r w:rsidRPr="00DC492D">
        <w:rPr>
          <w:rFonts w:ascii="Franklin Gothic Book" w:hAnsi="Franklin Gothic Book" w:cs="Arial"/>
          <w:bCs/>
          <w:color w:val="000000" w:themeColor="text1"/>
          <w:sz w:val="20"/>
          <w:szCs w:val="20"/>
        </w:rPr>
        <w:t xml:space="preserve"> jest dostępna w wersji papierowej w siedzibie Zamawiającego</w:t>
      </w:r>
      <w:r>
        <w:rPr>
          <w:rFonts w:ascii="Franklin Gothic Book" w:hAnsi="Franklin Gothic Book" w:cs="Arial"/>
          <w:bCs/>
          <w:color w:val="000000" w:themeColor="text1"/>
          <w:sz w:val="20"/>
          <w:szCs w:val="20"/>
        </w:rPr>
        <w:t>.</w:t>
      </w:r>
    </w:p>
    <w:p w14:paraId="772D9D81" w14:textId="77777777" w:rsidR="006A7DF3" w:rsidRPr="00DC492D" w:rsidRDefault="006A7DF3" w:rsidP="006A7DF3">
      <w:pPr>
        <w:pStyle w:val="Akapitzlist"/>
        <w:spacing w:after="120" w:line="240" w:lineRule="auto"/>
        <w:ind w:left="360" w:hanging="76"/>
        <w:contextualSpacing w:val="0"/>
        <w:rPr>
          <w:rFonts w:ascii="Franklin Gothic Book" w:hAnsi="Franklin Gothic Book"/>
          <w:b/>
          <w:color w:val="000000" w:themeColor="text1"/>
          <w:sz w:val="20"/>
          <w:szCs w:val="20"/>
        </w:rPr>
      </w:pPr>
    </w:p>
    <w:p w14:paraId="2C0063E9" w14:textId="77777777" w:rsidR="006A7DF3" w:rsidRPr="00DC492D" w:rsidRDefault="006A7DF3" w:rsidP="00C77909">
      <w:pPr>
        <w:pStyle w:val="Akapitzlist"/>
        <w:numPr>
          <w:ilvl w:val="0"/>
          <w:numId w:val="36"/>
        </w:numPr>
        <w:spacing w:after="120"/>
        <w:ind w:left="142" w:hanging="142"/>
        <w:rPr>
          <w:rFonts w:ascii="Franklin Gothic Book" w:hAnsi="Franklin Gothic Book" w:cs="Arial"/>
          <w:b/>
          <w:bCs/>
          <w:color w:val="000000" w:themeColor="text1"/>
          <w:sz w:val="20"/>
          <w:szCs w:val="20"/>
        </w:rPr>
      </w:pPr>
      <w:r w:rsidRPr="00DC492D">
        <w:rPr>
          <w:rFonts w:ascii="Franklin Gothic Book" w:hAnsi="Franklin Gothic Book" w:cs="Arial"/>
          <w:b/>
          <w:bCs/>
          <w:color w:val="000000" w:themeColor="text1"/>
          <w:sz w:val="20"/>
          <w:szCs w:val="20"/>
        </w:rPr>
        <w:t>WARUNKI ORGANIZACYJNE DLA PRAWIDŁOWEJ REALIZACJI ZADANIA</w:t>
      </w:r>
    </w:p>
    <w:p w14:paraId="2605B9D6" w14:textId="77777777" w:rsidR="006A7DF3" w:rsidRPr="00DC492D" w:rsidRDefault="006A7DF3" w:rsidP="006A7DF3">
      <w:pPr>
        <w:pStyle w:val="Tekstpodstawowywcity"/>
        <w:numPr>
          <w:ilvl w:val="0"/>
          <w:numId w:val="35"/>
        </w:numPr>
        <w:jc w:val="both"/>
        <w:rPr>
          <w:rFonts w:ascii="Franklin Gothic Book" w:hAnsi="Franklin Gothic Book"/>
          <w:color w:val="000000" w:themeColor="text1"/>
          <w:szCs w:val="20"/>
        </w:rPr>
      </w:pPr>
      <w:r w:rsidRPr="00DC492D">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44B71890" w14:textId="77777777" w:rsidR="006A7DF3" w:rsidRPr="00DC492D" w:rsidRDefault="006A7DF3" w:rsidP="006A7DF3">
      <w:pPr>
        <w:pStyle w:val="Tekstpodstawowywcity"/>
        <w:numPr>
          <w:ilvl w:val="0"/>
          <w:numId w:val="35"/>
        </w:numPr>
        <w:jc w:val="both"/>
        <w:rPr>
          <w:rFonts w:ascii="Franklin Gothic Book" w:hAnsi="Franklin Gothic Book"/>
          <w:color w:val="000000" w:themeColor="text1"/>
          <w:szCs w:val="20"/>
        </w:rPr>
      </w:pPr>
      <w:r w:rsidRPr="00DC492D">
        <w:rPr>
          <w:rFonts w:ascii="Franklin Gothic Book" w:hAnsi="Franklin Gothic Book"/>
          <w:color w:val="000000" w:themeColor="text1"/>
          <w:szCs w:val="20"/>
        </w:rPr>
        <w:t>Wykonawca jest zobowiązany do utylizacji wytworzonych odpadów zgodnie z przepisami Ustawy Ochrony Środowiska i Ustawą o  Odpadach.</w:t>
      </w:r>
    </w:p>
    <w:p w14:paraId="3F3633A4" w14:textId="77777777" w:rsidR="006A7DF3" w:rsidRPr="00DC492D" w:rsidRDefault="006A7DF3" w:rsidP="006A7DF3">
      <w:pPr>
        <w:pStyle w:val="Tekstpodstawowywcity"/>
        <w:numPr>
          <w:ilvl w:val="0"/>
          <w:numId w:val="35"/>
        </w:numPr>
        <w:jc w:val="both"/>
        <w:rPr>
          <w:rFonts w:ascii="Franklin Gothic Book" w:hAnsi="Franklin Gothic Book"/>
          <w:color w:val="000000" w:themeColor="text1"/>
          <w:szCs w:val="20"/>
        </w:rPr>
      </w:pPr>
      <w:r w:rsidRPr="00DC492D">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14:paraId="1D67E090" w14:textId="77777777" w:rsidR="006A7DF3" w:rsidRPr="00DC492D" w:rsidRDefault="006A7DF3" w:rsidP="006A7DF3">
      <w:pPr>
        <w:pStyle w:val="Tekstpodstawowywcity"/>
        <w:numPr>
          <w:ilvl w:val="0"/>
          <w:numId w:val="35"/>
        </w:numPr>
        <w:jc w:val="both"/>
        <w:rPr>
          <w:rFonts w:ascii="Franklin Gothic Book" w:hAnsi="Franklin Gothic Book"/>
          <w:color w:val="000000" w:themeColor="text1"/>
          <w:szCs w:val="20"/>
        </w:rPr>
      </w:pPr>
      <w:r w:rsidRPr="00DC492D">
        <w:rPr>
          <w:rFonts w:ascii="Franklin Gothic Book" w:hAnsi="Franklin Gothic Book"/>
          <w:color w:val="000000" w:themeColor="text1"/>
          <w:szCs w:val="20"/>
        </w:rPr>
        <w:lastRenderedPageBreak/>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351EC0D1" w14:textId="77777777" w:rsidR="006A7DF3" w:rsidRPr="00DC492D" w:rsidRDefault="006A7DF3" w:rsidP="006A7DF3">
      <w:pPr>
        <w:pStyle w:val="Tekstpodstawowywcity"/>
        <w:numPr>
          <w:ilvl w:val="0"/>
          <w:numId w:val="35"/>
        </w:numPr>
        <w:jc w:val="both"/>
        <w:rPr>
          <w:rFonts w:ascii="Franklin Gothic Book" w:hAnsi="Franklin Gothic Book"/>
          <w:color w:val="000000" w:themeColor="text1"/>
          <w:szCs w:val="20"/>
        </w:rPr>
      </w:pPr>
      <w:r w:rsidRPr="00DC492D">
        <w:rPr>
          <w:rFonts w:ascii="Franklin Gothic Book" w:hAnsi="Franklin Gothic Book"/>
          <w:color w:val="000000" w:themeColor="text1"/>
          <w:szCs w:val="20"/>
        </w:rPr>
        <w:t>Do obowiązków Zamawiającego należy:</w:t>
      </w:r>
    </w:p>
    <w:p w14:paraId="77D7D6DB" w14:textId="77777777" w:rsidR="006A7DF3" w:rsidRPr="00DC492D" w:rsidRDefault="006A7DF3" w:rsidP="006A7DF3">
      <w:pPr>
        <w:pStyle w:val="Tekstpodstawowywcity"/>
        <w:ind w:left="720"/>
        <w:jc w:val="both"/>
        <w:rPr>
          <w:rFonts w:ascii="Franklin Gothic Book" w:hAnsi="Franklin Gothic Book"/>
          <w:color w:val="000000" w:themeColor="text1"/>
          <w:szCs w:val="20"/>
        </w:rPr>
      </w:pPr>
      <w:r w:rsidRPr="00DC492D">
        <w:rPr>
          <w:rFonts w:ascii="Franklin Gothic Book" w:hAnsi="Franklin Gothic Book"/>
          <w:color w:val="000000" w:themeColor="text1"/>
          <w:szCs w:val="20"/>
        </w:rPr>
        <w:t xml:space="preserve">Udostępnianie posiadanej dokumentacji technicznej </w:t>
      </w:r>
      <w:r>
        <w:rPr>
          <w:rFonts w:ascii="Franklin Gothic Book" w:hAnsi="Franklin Gothic Book"/>
          <w:color w:val="000000" w:themeColor="text1"/>
          <w:szCs w:val="20"/>
        </w:rPr>
        <w:t>urządzeń elektrycznych</w:t>
      </w:r>
      <w:r w:rsidRPr="00DC492D">
        <w:rPr>
          <w:rFonts w:ascii="Franklin Gothic Book" w:hAnsi="Franklin Gothic Book"/>
          <w:color w:val="000000" w:themeColor="text1"/>
          <w:szCs w:val="20"/>
        </w:rPr>
        <w:t xml:space="preserve"> w zakresie niezbędnym do realizacji umowy</w:t>
      </w:r>
    </w:p>
    <w:p w14:paraId="2E5A93F5" w14:textId="1E564FE0" w:rsidR="006A7DF3" w:rsidRPr="00DC492D" w:rsidRDefault="006A7DF3" w:rsidP="006A7DF3">
      <w:pPr>
        <w:pStyle w:val="Tekstpodstawowywcity"/>
        <w:ind w:left="720"/>
        <w:jc w:val="both"/>
        <w:rPr>
          <w:rFonts w:ascii="Franklin Gothic Book" w:hAnsi="Franklin Gothic Book"/>
          <w:color w:val="000000" w:themeColor="text1"/>
          <w:szCs w:val="20"/>
        </w:rPr>
      </w:pPr>
      <w:r w:rsidRPr="00DC492D">
        <w:rPr>
          <w:rFonts w:ascii="Franklin Gothic Book" w:hAnsi="Franklin Gothic Book"/>
          <w:color w:val="000000" w:themeColor="text1"/>
          <w:szCs w:val="20"/>
        </w:rPr>
        <w:t xml:space="preserve">Udostepnienie przedmiotu umowy - w/w </w:t>
      </w:r>
      <w:r>
        <w:rPr>
          <w:rFonts w:ascii="Franklin Gothic Book" w:hAnsi="Franklin Gothic Book"/>
          <w:color w:val="000000" w:themeColor="text1"/>
          <w:szCs w:val="20"/>
        </w:rPr>
        <w:t xml:space="preserve">urządzeń elektrycznych do wykonania badania </w:t>
      </w:r>
      <w:r w:rsidR="004B535F">
        <w:rPr>
          <w:rFonts w:ascii="Franklin Gothic Book" w:hAnsi="Franklin Gothic Book"/>
          <w:color w:val="000000" w:themeColor="text1"/>
          <w:szCs w:val="20"/>
        </w:rPr>
        <w:t>wibroak</w:t>
      </w:r>
      <w:r w:rsidR="00233FE4">
        <w:rPr>
          <w:rFonts w:ascii="Franklin Gothic Book" w:hAnsi="Franklin Gothic Book"/>
          <w:color w:val="000000" w:themeColor="text1"/>
          <w:szCs w:val="20"/>
        </w:rPr>
        <w:t>ustycznego</w:t>
      </w:r>
    </w:p>
    <w:p w14:paraId="63EAF658" w14:textId="77777777" w:rsidR="006A7DF3" w:rsidRPr="00DC492D" w:rsidRDefault="006A7DF3" w:rsidP="006A7DF3">
      <w:pPr>
        <w:pStyle w:val="Tekstpodstawowywcity"/>
        <w:numPr>
          <w:ilvl w:val="0"/>
          <w:numId w:val="35"/>
        </w:numPr>
        <w:jc w:val="both"/>
        <w:rPr>
          <w:rFonts w:ascii="Franklin Gothic Book" w:hAnsi="Franklin Gothic Book"/>
          <w:color w:val="000000" w:themeColor="text1"/>
          <w:szCs w:val="20"/>
        </w:rPr>
      </w:pPr>
      <w:r w:rsidRPr="00DC492D">
        <w:rPr>
          <w:rFonts w:ascii="Franklin Gothic Book" w:hAnsi="Franklin Gothic Book"/>
          <w:color w:val="000000" w:themeColor="text1"/>
          <w:szCs w:val="20"/>
        </w:rPr>
        <w:t>Do obowiązków Wykonawcy należy w szczególności:</w:t>
      </w:r>
    </w:p>
    <w:p w14:paraId="47F96DBA" w14:textId="77777777" w:rsidR="006A7DF3" w:rsidRPr="00DC492D" w:rsidRDefault="006A7DF3" w:rsidP="006A7DF3">
      <w:pPr>
        <w:pStyle w:val="Tekstpodstawowywcity"/>
        <w:ind w:left="720"/>
        <w:jc w:val="both"/>
        <w:rPr>
          <w:rFonts w:ascii="Franklin Gothic Book" w:hAnsi="Franklin Gothic Book"/>
          <w:color w:val="000000" w:themeColor="text1"/>
          <w:szCs w:val="20"/>
        </w:rPr>
      </w:pPr>
      <w:r w:rsidRPr="00DC492D">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w Enea Połaniec S.A.. </w:t>
      </w:r>
    </w:p>
    <w:p w14:paraId="46F357A7" w14:textId="77777777" w:rsidR="006A7DF3" w:rsidRPr="00DC492D" w:rsidRDefault="006A7DF3" w:rsidP="006A7DF3">
      <w:pPr>
        <w:pStyle w:val="Tekstpodstawowywcity"/>
        <w:ind w:left="720"/>
        <w:jc w:val="both"/>
        <w:rPr>
          <w:rFonts w:ascii="Franklin Gothic Book" w:hAnsi="Franklin Gothic Book"/>
          <w:color w:val="000000" w:themeColor="text1"/>
          <w:szCs w:val="20"/>
        </w:rPr>
      </w:pPr>
      <w:r w:rsidRPr="00DC492D">
        <w:rPr>
          <w:rFonts w:ascii="Franklin Gothic Book" w:hAnsi="Franklin Gothic Book"/>
          <w:color w:val="000000" w:themeColor="text1"/>
          <w:szCs w:val="20"/>
        </w:rPr>
        <w:t>Dostarczenie wymaganych instrukcją organizacji bezpiecznej pracy w Enea Połaniec S.A., dokumentów zarówno na etapie składania oferty (dokument Z-7) jak i przed rozpoczęciem prac na obiektach w  Enea Połaniec S.A (dokumenty Z-1, Z-2, Z-8), w wymaganych terminach,</w:t>
      </w:r>
    </w:p>
    <w:p w14:paraId="00768EC5" w14:textId="77777777" w:rsidR="006A7DF3" w:rsidRPr="00DC492D" w:rsidRDefault="006A7DF3" w:rsidP="00C77909">
      <w:pPr>
        <w:pStyle w:val="Tekstpodstawowywcity"/>
        <w:numPr>
          <w:ilvl w:val="0"/>
          <w:numId w:val="36"/>
        </w:numPr>
        <w:ind w:left="142" w:hanging="142"/>
        <w:jc w:val="both"/>
        <w:rPr>
          <w:rFonts w:ascii="Franklin Gothic Book" w:hAnsi="Franklin Gothic Book" w:cstheme="minorHAnsi"/>
          <w:b/>
          <w:color w:val="000000" w:themeColor="text1"/>
          <w:szCs w:val="20"/>
        </w:rPr>
      </w:pPr>
      <w:r w:rsidRPr="00DC492D">
        <w:rPr>
          <w:rFonts w:ascii="Franklin Gothic Book" w:hAnsi="Franklin Gothic Book" w:cstheme="minorHAnsi"/>
          <w:b/>
          <w:color w:val="000000" w:themeColor="text1"/>
          <w:szCs w:val="20"/>
        </w:rPr>
        <w:t>WYNAGRODZENIE I WARUNKI PŁATNOŚCI:</w:t>
      </w:r>
    </w:p>
    <w:p w14:paraId="5F4FBAA9" w14:textId="77777777" w:rsidR="006A7DF3" w:rsidRPr="00DC492D" w:rsidRDefault="006A7DF3" w:rsidP="006A7DF3">
      <w:pPr>
        <w:pStyle w:val="Tekstpodstawowywcity"/>
        <w:numPr>
          <w:ilvl w:val="0"/>
          <w:numId w:val="30"/>
        </w:numPr>
        <w:tabs>
          <w:tab w:val="clear" w:pos="720"/>
          <w:tab w:val="num" w:pos="284"/>
        </w:tabs>
        <w:ind w:left="284" w:hanging="284"/>
        <w:jc w:val="both"/>
        <w:rPr>
          <w:rFonts w:ascii="Franklin Gothic Book" w:hAnsi="Franklin Gothic Book"/>
          <w:color w:val="000000" w:themeColor="text1"/>
          <w:szCs w:val="20"/>
        </w:rPr>
      </w:pPr>
      <w:r w:rsidRPr="00DC492D">
        <w:rPr>
          <w:rFonts w:ascii="Franklin Gothic Book" w:hAnsi="Franklin Gothic Book"/>
          <w:color w:val="000000" w:themeColor="text1"/>
          <w:szCs w:val="20"/>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14:paraId="10B8CDD9" w14:textId="77777777" w:rsidR="006A7DF3" w:rsidRDefault="006A7DF3" w:rsidP="006A7DF3">
      <w:pPr>
        <w:pStyle w:val="Tekstpodstawowywcity"/>
        <w:numPr>
          <w:ilvl w:val="0"/>
          <w:numId w:val="30"/>
        </w:numPr>
        <w:tabs>
          <w:tab w:val="clear" w:pos="720"/>
          <w:tab w:val="num" w:pos="284"/>
        </w:tabs>
        <w:ind w:left="284" w:hanging="284"/>
        <w:jc w:val="both"/>
        <w:rPr>
          <w:rFonts w:ascii="Franklin Gothic Book" w:hAnsi="Franklin Gothic Book"/>
          <w:szCs w:val="20"/>
        </w:rPr>
      </w:pPr>
      <w:r w:rsidRPr="00880090">
        <w:rPr>
          <w:rFonts w:ascii="Franklin Gothic Book" w:hAnsi="Franklin Gothic Book"/>
          <w:szCs w:val="20"/>
        </w:rPr>
        <w:t xml:space="preserve">Warunkiem odbioru wykonanych prac jest dostarczenie </w:t>
      </w:r>
      <w:r w:rsidRPr="00880090">
        <w:rPr>
          <w:rFonts w:ascii="Franklin Gothic Book" w:hAnsi="Franklin Gothic Book" w:cs="Arial"/>
          <w:szCs w:val="20"/>
        </w:rPr>
        <w:t xml:space="preserve">Opracowania i przedstawienia </w:t>
      </w:r>
      <w:r>
        <w:rPr>
          <w:rFonts w:ascii="Franklin Gothic Book" w:hAnsi="Franklin Gothic Book" w:cs="Arial"/>
          <w:szCs w:val="20"/>
        </w:rPr>
        <w:t xml:space="preserve">Zamawiającemu protokołów wraz z oceną, opisem i zaleceniami z wykonanych pomiarów i badań wyładowań niezupełnych oraz analizy wibroakustycznej. </w:t>
      </w:r>
      <w:r w:rsidRPr="00835CD1">
        <w:rPr>
          <w:rFonts w:ascii="Franklin Gothic Book" w:hAnsi="Franklin Gothic Book"/>
          <w:szCs w:val="20"/>
        </w:rPr>
        <w:t>Wynagrodzenie może być  podzielone i obejmować będzie osobno badania wykonywane dla danego bloku energetycznego.</w:t>
      </w:r>
    </w:p>
    <w:p w14:paraId="1CBDC4B7" w14:textId="77777777" w:rsidR="006A7DF3" w:rsidRPr="00DC492D" w:rsidRDefault="006A7DF3" w:rsidP="00C77909">
      <w:pPr>
        <w:pStyle w:val="Akapitzlist"/>
        <w:numPr>
          <w:ilvl w:val="0"/>
          <w:numId w:val="36"/>
        </w:numPr>
        <w:spacing w:after="120" w:line="240" w:lineRule="auto"/>
        <w:ind w:left="142" w:hanging="142"/>
        <w:contextualSpacing w:val="0"/>
        <w:rPr>
          <w:rFonts w:ascii="Franklin Gothic Book" w:hAnsi="Franklin Gothic Book"/>
          <w:color w:val="000000" w:themeColor="text1"/>
          <w:sz w:val="20"/>
          <w:szCs w:val="20"/>
        </w:rPr>
      </w:pPr>
      <w:r w:rsidRPr="00DC492D">
        <w:rPr>
          <w:rFonts w:ascii="Franklin Gothic Book" w:hAnsi="Franklin Gothic Book"/>
          <w:b/>
          <w:color w:val="000000" w:themeColor="text1"/>
          <w:sz w:val="20"/>
          <w:szCs w:val="20"/>
        </w:rPr>
        <w:t>TERMINY  WYKONANIA USŁUGI</w:t>
      </w:r>
      <w:r w:rsidRPr="00DC492D">
        <w:rPr>
          <w:rFonts w:ascii="Franklin Gothic Book" w:hAnsi="Franklin Gothic Book"/>
          <w:color w:val="000000" w:themeColor="text1"/>
          <w:sz w:val="20"/>
          <w:szCs w:val="20"/>
        </w:rPr>
        <w:t xml:space="preserve"> </w:t>
      </w:r>
    </w:p>
    <w:p w14:paraId="373073E0" w14:textId="77777777" w:rsidR="006A7DF3" w:rsidRPr="00DC492D" w:rsidRDefault="006A7DF3" w:rsidP="006A7DF3">
      <w:pPr>
        <w:pStyle w:val="Akapitzlist"/>
        <w:spacing w:after="120" w:line="240" w:lineRule="auto"/>
        <w:ind w:left="1288" w:hanging="1146"/>
        <w:contextualSpacing w:val="0"/>
        <w:jc w:val="both"/>
        <w:rPr>
          <w:rFonts w:ascii="Franklin Gothic Book" w:eastAsia="Times New Roman" w:hAnsi="Franklin Gothic Book"/>
          <w:color w:val="000000" w:themeColor="text1"/>
          <w:sz w:val="20"/>
          <w:szCs w:val="20"/>
          <w:lang w:eastAsia="pl-PL"/>
        </w:rPr>
      </w:pPr>
      <w:r>
        <w:rPr>
          <w:rFonts w:ascii="Franklin Gothic Book" w:hAnsi="Franklin Gothic Book" w:cs="Arial"/>
          <w:sz w:val="20"/>
          <w:szCs w:val="20"/>
        </w:rPr>
        <w:t>1</w:t>
      </w:r>
      <w:r w:rsidRPr="00DC492D">
        <w:rPr>
          <w:rFonts w:ascii="Franklin Gothic Book" w:hAnsi="Franklin Gothic Book" w:cs="Arial"/>
          <w:sz w:val="20"/>
          <w:szCs w:val="20"/>
        </w:rPr>
        <w:t xml:space="preserve">. Termin wykonania wszystkich zleconych prac: </w:t>
      </w:r>
      <w:r w:rsidRPr="00DC492D">
        <w:rPr>
          <w:rFonts w:ascii="Franklin Gothic Book" w:eastAsia="Times New Roman" w:hAnsi="Franklin Gothic Book"/>
          <w:color w:val="000000" w:themeColor="text1"/>
          <w:sz w:val="20"/>
          <w:szCs w:val="20"/>
          <w:lang w:eastAsia="pl-PL"/>
        </w:rPr>
        <w:t xml:space="preserve"> </w:t>
      </w:r>
      <w:r>
        <w:rPr>
          <w:rFonts w:ascii="Franklin Gothic Book" w:eastAsia="Times New Roman" w:hAnsi="Franklin Gothic Book"/>
          <w:color w:val="000000" w:themeColor="text1"/>
          <w:sz w:val="20"/>
          <w:szCs w:val="20"/>
          <w:lang w:eastAsia="pl-PL"/>
        </w:rPr>
        <w:t>15</w:t>
      </w:r>
      <w:r w:rsidRPr="00DC492D">
        <w:rPr>
          <w:rFonts w:ascii="Franklin Gothic Book" w:eastAsia="Times New Roman" w:hAnsi="Franklin Gothic Book"/>
          <w:color w:val="000000" w:themeColor="text1"/>
          <w:sz w:val="20"/>
          <w:szCs w:val="20"/>
          <w:lang w:eastAsia="pl-PL"/>
        </w:rPr>
        <w:t>.</w:t>
      </w:r>
      <w:r>
        <w:rPr>
          <w:rFonts w:ascii="Franklin Gothic Book" w:eastAsia="Times New Roman" w:hAnsi="Franklin Gothic Book"/>
          <w:color w:val="000000" w:themeColor="text1"/>
          <w:sz w:val="20"/>
          <w:szCs w:val="20"/>
          <w:lang w:eastAsia="pl-PL"/>
        </w:rPr>
        <w:t>12</w:t>
      </w:r>
      <w:r w:rsidRPr="00DC492D">
        <w:rPr>
          <w:rFonts w:ascii="Franklin Gothic Book" w:eastAsia="Times New Roman" w:hAnsi="Franklin Gothic Book"/>
          <w:color w:val="000000" w:themeColor="text1"/>
          <w:sz w:val="20"/>
          <w:szCs w:val="20"/>
          <w:lang w:eastAsia="pl-PL"/>
        </w:rPr>
        <w:t>.2020.</w:t>
      </w:r>
    </w:p>
    <w:p w14:paraId="58DA3895" w14:textId="77777777" w:rsidR="006A7DF3" w:rsidRPr="00DC492D" w:rsidRDefault="006A7DF3" w:rsidP="00C77909">
      <w:pPr>
        <w:pStyle w:val="Akapitzlist"/>
        <w:numPr>
          <w:ilvl w:val="0"/>
          <w:numId w:val="36"/>
        </w:numPr>
        <w:spacing w:after="120" w:line="240" w:lineRule="auto"/>
        <w:ind w:left="142" w:hanging="142"/>
        <w:contextualSpacing w:val="0"/>
        <w:rPr>
          <w:rFonts w:ascii="Franklin Gothic Book" w:hAnsi="Franklin Gothic Book" w:cstheme="minorHAnsi"/>
          <w:b/>
          <w:color w:val="000000" w:themeColor="text1"/>
          <w:sz w:val="20"/>
          <w:szCs w:val="20"/>
        </w:rPr>
      </w:pPr>
      <w:r w:rsidRPr="00DC492D">
        <w:rPr>
          <w:rFonts w:ascii="Franklin Gothic Book" w:hAnsi="Franklin Gothic Book" w:cstheme="minorHAnsi"/>
          <w:b/>
          <w:color w:val="000000" w:themeColor="text1"/>
          <w:sz w:val="20"/>
          <w:szCs w:val="20"/>
        </w:rPr>
        <w:t>ORGANIZACJA REALIZACJI PRAC</w:t>
      </w:r>
    </w:p>
    <w:p w14:paraId="46B98EA9" w14:textId="77777777" w:rsidR="006A7DF3" w:rsidRPr="00DC492D" w:rsidRDefault="006A7DF3" w:rsidP="006A7DF3">
      <w:pPr>
        <w:pStyle w:val="Akapitzlist"/>
        <w:numPr>
          <w:ilvl w:val="0"/>
          <w:numId w:val="27"/>
        </w:numPr>
        <w:spacing w:after="120" w:line="240" w:lineRule="auto"/>
        <w:ind w:left="426" w:hanging="426"/>
        <w:contextualSpacing w:val="0"/>
        <w:rPr>
          <w:rFonts w:ascii="Franklin Gothic Book" w:hAnsi="Franklin Gothic Book" w:cstheme="minorHAnsi"/>
          <w:color w:val="000000" w:themeColor="text1"/>
          <w:sz w:val="20"/>
          <w:szCs w:val="20"/>
        </w:rPr>
      </w:pPr>
      <w:r w:rsidRPr="00DC492D">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dostępna na stronie: </w:t>
      </w:r>
      <w:hyperlink r:id="rId18" w:history="1">
        <w:r w:rsidRPr="00DC492D">
          <w:rPr>
            <w:rStyle w:val="Hipercze"/>
            <w:rFonts w:ascii="Franklin Gothic Book" w:hAnsi="Franklin Gothic Book"/>
            <w:color w:val="000000" w:themeColor="text1"/>
            <w:sz w:val="20"/>
            <w:szCs w:val="20"/>
          </w:rPr>
          <w:t>https://www.enea.pl/pl/grupaenea/o-grupie/spolki-grupy-enea/polaniec/zamowienia/dokumenty</w:t>
        </w:r>
      </w:hyperlink>
      <w:r w:rsidRPr="00DC492D">
        <w:rPr>
          <w:rFonts w:ascii="Franklin Gothic Book" w:hAnsi="Franklin Gothic Book"/>
          <w:color w:val="000000" w:themeColor="text1"/>
          <w:sz w:val="20"/>
          <w:szCs w:val="20"/>
        </w:rPr>
        <w:t>.</w:t>
      </w:r>
    </w:p>
    <w:p w14:paraId="57A2BDC3" w14:textId="77777777" w:rsidR="006A7DF3" w:rsidRPr="00DC492D" w:rsidRDefault="006A7DF3" w:rsidP="006A7DF3">
      <w:pPr>
        <w:pStyle w:val="Akapitzlist"/>
        <w:numPr>
          <w:ilvl w:val="0"/>
          <w:numId w:val="27"/>
        </w:numPr>
        <w:spacing w:after="120" w:line="240" w:lineRule="auto"/>
        <w:ind w:left="426" w:hanging="426"/>
        <w:contextualSpacing w:val="0"/>
        <w:rPr>
          <w:rFonts w:ascii="Franklin Gothic Book" w:hAnsi="Franklin Gothic Book" w:cstheme="minorHAnsi"/>
          <w:color w:val="000000" w:themeColor="text1"/>
          <w:sz w:val="20"/>
          <w:szCs w:val="20"/>
        </w:rPr>
      </w:pPr>
      <w:r w:rsidRPr="00DC492D">
        <w:rPr>
          <w:rFonts w:ascii="Franklin Gothic Book" w:hAnsi="Franklin Gothic Book" w:cstheme="minorHAnsi"/>
          <w:color w:val="000000" w:themeColor="text1"/>
          <w:sz w:val="20"/>
          <w:szCs w:val="20"/>
        </w:rPr>
        <w:t>Warunkiem dopuszczenia do wykonania prac jest opracowanie i przedstawienie szczegółowej instrukcji bezpiecznego wykonania prac przez Wykonawcę.</w:t>
      </w:r>
    </w:p>
    <w:p w14:paraId="1956CFEA" w14:textId="77777777" w:rsidR="006A7DF3" w:rsidRPr="00DC492D" w:rsidRDefault="006A7DF3" w:rsidP="006A7DF3">
      <w:pPr>
        <w:pStyle w:val="Akapitzlist"/>
        <w:numPr>
          <w:ilvl w:val="0"/>
          <w:numId w:val="27"/>
        </w:numPr>
        <w:spacing w:after="120" w:line="240" w:lineRule="auto"/>
        <w:ind w:left="426" w:hanging="426"/>
        <w:contextualSpacing w:val="0"/>
        <w:rPr>
          <w:rFonts w:ascii="Franklin Gothic Book" w:hAnsi="Franklin Gothic Book" w:cstheme="minorHAnsi"/>
          <w:color w:val="000000" w:themeColor="text1"/>
          <w:sz w:val="20"/>
          <w:szCs w:val="20"/>
        </w:rPr>
      </w:pPr>
      <w:r w:rsidRPr="00DC492D">
        <w:rPr>
          <w:rFonts w:ascii="Franklin Gothic Book" w:hAnsi="Franklin Gothic Book" w:cstheme="minorHAnsi"/>
          <w:color w:val="000000" w:themeColor="text1"/>
          <w:sz w:val="20"/>
          <w:szCs w:val="20"/>
        </w:rPr>
        <w:t xml:space="preserve">Wykonawca jest zobowiązany do przestrzegania zasad i zobowiązań zawartych w IOBP. </w:t>
      </w:r>
    </w:p>
    <w:p w14:paraId="3272F0F7" w14:textId="77777777" w:rsidR="006A7DF3" w:rsidRPr="00DC492D" w:rsidRDefault="006A7DF3" w:rsidP="006A7DF3">
      <w:pPr>
        <w:pStyle w:val="Akapitzlist"/>
        <w:numPr>
          <w:ilvl w:val="0"/>
          <w:numId w:val="27"/>
        </w:numPr>
        <w:spacing w:after="120" w:line="240" w:lineRule="auto"/>
        <w:ind w:left="426" w:hanging="426"/>
        <w:contextualSpacing w:val="0"/>
        <w:rPr>
          <w:rFonts w:ascii="Franklin Gothic Book" w:hAnsi="Franklin Gothic Book" w:cstheme="minorHAnsi"/>
          <w:color w:val="000000" w:themeColor="text1"/>
          <w:sz w:val="20"/>
          <w:szCs w:val="20"/>
        </w:rPr>
      </w:pPr>
      <w:r w:rsidRPr="00DC492D">
        <w:rPr>
          <w:rFonts w:ascii="Franklin Gothic Book" w:hAnsi="Franklin Gothic Book" w:cstheme="minorHAnsi"/>
          <w:color w:val="000000" w:themeColor="text1"/>
          <w:sz w:val="20"/>
          <w:szCs w:val="20"/>
        </w:rPr>
        <w:t>Wykonawca  zabezpieczy niezbędne wyposażenie, a także środki transportu nie będące na wyposażeniu instalacji, konieczne do wykonania Usług, w tym specjalistyczny sprzęt  oraz  pracowników z wymaganymi uprawnieniami;</w:t>
      </w:r>
    </w:p>
    <w:p w14:paraId="7E930CF7" w14:textId="77777777" w:rsidR="006A7DF3" w:rsidRPr="00DC492D" w:rsidRDefault="006A7DF3" w:rsidP="006A7DF3">
      <w:pPr>
        <w:pStyle w:val="Akapitzlist"/>
        <w:numPr>
          <w:ilvl w:val="0"/>
          <w:numId w:val="27"/>
        </w:numPr>
        <w:spacing w:after="120" w:line="240" w:lineRule="auto"/>
        <w:ind w:left="426" w:hanging="426"/>
        <w:contextualSpacing w:val="0"/>
        <w:rPr>
          <w:rFonts w:ascii="Franklin Gothic Book" w:hAnsi="Franklin Gothic Book" w:cstheme="minorHAnsi"/>
          <w:color w:val="000000" w:themeColor="text1"/>
          <w:sz w:val="20"/>
          <w:szCs w:val="20"/>
        </w:rPr>
      </w:pPr>
      <w:r w:rsidRPr="00DC492D">
        <w:rPr>
          <w:rFonts w:ascii="Franklin Gothic Book" w:hAnsi="Franklin Gothic Book" w:cstheme="minorHAnsi"/>
          <w:color w:val="000000" w:themeColor="text1"/>
          <w:sz w:val="20"/>
          <w:szCs w:val="20"/>
        </w:rPr>
        <w:t>Wykonawca jest zobowiązany do utylizacji wytworzonych odpadów</w:t>
      </w:r>
    </w:p>
    <w:p w14:paraId="6A656CBE" w14:textId="77777777" w:rsidR="006A7DF3" w:rsidRPr="00DC492D" w:rsidRDefault="006A7DF3" w:rsidP="006A7DF3">
      <w:pPr>
        <w:pStyle w:val="Akapitzlist"/>
        <w:numPr>
          <w:ilvl w:val="0"/>
          <w:numId w:val="27"/>
        </w:numPr>
        <w:spacing w:after="120" w:line="240" w:lineRule="auto"/>
        <w:ind w:left="426" w:hanging="426"/>
        <w:contextualSpacing w:val="0"/>
        <w:rPr>
          <w:rFonts w:ascii="Franklin Gothic Book" w:hAnsi="Franklin Gothic Book" w:cstheme="minorHAnsi"/>
          <w:color w:val="000000" w:themeColor="text1"/>
          <w:sz w:val="20"/>
          <w:szCs w:val="20"/>
        </w:rPr>
      </w:pPr>
      <w:r w:rsidRPr="00DC492D">
        <w:rPr>
          <w:rFonts w:ascii="Franklin Gothic Book" w:hAnsi="Franklin Gothic Book" w:cstheme="minorHAnsi"/>
          <w:color w:val="000000" w:themeColor="text1"/>
          <w:sz w:val="20"/>
          <w:szCs w:val="20"/>
        </w:rPr>
        <w:t>Wykonawca będzie wykonywał prace zgodnie z:</w:t>
      </w:r>
    </w:p>
    <w:p w14:paraId="5009AF88" w14:textId="77777777" w:rsidR="006A7DF3" w:rsidRPr="00DC492D" w:rsidRDefault="006A7DF3" w:rsidP="006A7DF3">
      <w:pPr>
        <w:pStyle w:val="Akapitzlist"/>
        <w:numPr>
          <w:ilvl w:val="0"/>
          <w:numId w:val="34"/>
        </w:numPr>
        <w:spacing w:after="120"/>
        <w:ind w:hanging="715"/>
        <w:rPr>
          <w:rFonts w:ascii="Franklin Gothic Book" w:hAnsi="Franklin Gothic Book" w:cstheme="minorHAnsi"/>
          <w:color w:val="000000" w:themeColor="text1"/>
          <w:sz w:val="20"/>
          <w:szCs w:val="20"/>
        </w:rPr>
      </w:pPr>
      <w:r w:rsidRPr="00DC492D">
        <w:rPr>
          <w:rFonts w:ascii="Franklin Gothic Book" w:hAnsi="Franklin Gothic Book" w:cstheme="minorHAnsi"/>
          <w:color w:val="000000" w:themeColor="text1"/>
          <w:sz w:val="20"/>
          <w:szCs w:val="20"/>
        </w:rPr>
        <w:t>Ustawą Prawo Ochrony Środowiska,</w:t>
      </w:r>
    </w:p>
    <w:p w14:paraId="1E9FCD93" w14:textId="77777777" w:rsidR="006A7DF3" w:rsidRPr="00DC492D" w:rsidRDefault="006A7DF3" w:rsidP="006A7DF3">
      <w:pPr>
        <w:pStyle w:val="Akapitzlist"/>
        <w:numPr>
          <w:ilvl w:val="0"/>
          <w:numId w:val="34"/>
        </w:numPr>
        <w:spacing w:after="120"/>
        <w:ind w:hanging="715"/>
        <w:rPr>
          <w:rFonts w:ascii="Franklin Gothic Book" w:hAnsi="Franklin Gothic Book" w:cstheme="minorHAnsi"/>
          <w:color w:val="000000" w:themeColor="text1"/>
          <w:sz w:val="20"/>
          <w:szCs w:val="20"/>
        </w:rPr>
      </w:pPr>
      <w:r w:rsidRPr="00DC492D">
        <w:rPr>
          <w:rFonts w:ascii="Franklin Gothic Book" w:hAnsi="Franklin Gothic Book" w:cstheme="minorHAnsi"/>
          <w:color w:val="000000" w:themeColor="text1"/>
          <w:sz w:val="20"/>
          <w:szCs w:val="20"/>
        </w:rPr>
        <w:t>Ustawą o Odpadach</w:t>
      </w:r>
    </w:p>
    <w:p w14:paraId="739E39B8" w14:textId="77777777" w:rsidR="006A7DF3" w:rsidRPr="00DC492D" w:rsidRDefault="006A7DF3" w:rsidP="006A7DF3">
      <w:pPr>
        <w:pStyle w:val="Akapitzlist"/>
        <w:spacing w:after="120"/>
        <w:ind w:left="1424"/>
        <w:rPr>
          <w:rFonts w:ascii="Franklin Gothic Book" w:hAnsi="Franklin Gothic Book" w:cstheme="minorHAnsi"/>
          <w:color w:val="000000" w:themeColor="text1"/>
          <w:sz w:val="20"/>
          <w:szCs w:val="20"/>
        </w:rPr>
      </w:pPr>
    </w:p>
    <w:p w14:paraId="18194653" w14:textId="77777777" w:rsidR="006A7DF3" w:rsidRPr="00DC492D" w:rsidRDefault="006A7DF3" w:rsidP="00C77909">
      <w:pPr>
        <w:pStyle w:val="Akapitzlist"/>
        <w:numPr>
          <w:ilvl w:val="0"/>
          <w:numId w:val="36"/>
        </w:numPr>
        <w:spacing w:after="120" w:line="240" w:lineRule="auto"/>
        <w:ind w:left="142" w:hanging="142"/>
        <w:rPr>
          <w:rFonts w:ascii="Franklin Gothic Book" w:hAnsi="Franklin Gothic Book" w:cstheme="minorHAnsi"/>
          <w:b/>
          <w:color w:val="000000" w:themeColor="text1"/>
          <w:sz w:val="20"/>
          <w:szCs w:val="20"/>
        </w:rPr>
      </w:pPr>
      <w:r w:rsidRPr="00DC492D">
        <w:rPr>
          <w:rFonts w:ascii="Franklin Gothic Book" w:hAnsi="Franklin Gothic Book" w:cstheme="minorHAnsi"/>
          <w:b/>
          <w:color w:val="000000" w:themeColor="text1"/>
          <w:sz w:val="20"/>
          <w:szCs w:val="20"/>
        </w:rPr>
        <w:t>MIEJSCE ŚWIADCZENIA USŁUG</w:t>
      </w:r>
    </w:p>
    <w:p w14:paraId="1CABA902" w14:textId="77777777" w:rsidR="006A7DF3" w:rsidRPr="00DC492D" w:rsidRDefault="006A7DF3" w:rsidP="006A7DF3">
      <w:pPr>
        <w:pStyle w:val="Akapitzlist"/>
        <w:numPr>
          <w:ilvl w:val="0"/>
          <w:numId w:val="31"/>
        </w:numPr>
        <w:spacing w:after="120" w:line="240" w:lineRule="auto"/>
        <w:ind w:left="284" w:hanging="284"/>
        <w:rPr>
          <w:rFonts w:ascii="Franklin Gothic Book" w:hAnsi="Franklin Gothic Book" w:cstheme="minorHAnsi"/>
          <w:color w:val="000000" w:themeColor="text1"/>
          <w:sz w:val="20"/>
          <w:szCs w:val="20"/>
        </w:rPr>
      </w:pPr>
      <w:r w:rsidRPr="00DC492D">
        <w:rPr>
          <w:rFonts w:ascii="Franklin Gothic Book" w:hAnsi="Franklin Gothic Book" w:cstheme="minorHAnsi"/>
          <w:color w:val="000000" w:themeColor="text1"/>
          <w:sz w:val="20"/>
          <w:szCs w:val="20"/>
        </w:rPr>
        <w:t xml:space="preserve">Strony uzgadniają, że Miejscem Świadczenia Usług będzie teren ENEA Elektrownia Połaniec w Zawadzie 26, 28-230 Połaniec. </w:t>
      </w:r>
    </w:p>
    <w:p w14:paraId="007F76D1" w14:textId="77777777" w:rsidR="006A7DF3" w:rsidRPr="00785734" w:rsidRDefault="006A7DF3" w:rsidP="006A7DF3">
      <w:pPr>
        <w:pStyle w:val="Akapitzlist"/>
        <w:spacing w:after="120" w:line="240" w:lineRule="auto"/>
        <w:ind w:left="862"/>
        <w:rPr>
          <w:rFonts w:ascii="Franklin Gothic Book" w:hAnsi="Franklin Gothic Book" w:cstheme="minorHAnsi"/>
          <w:color w:val="000000" w:themeColor="text1"/>
          <w:sz w:val="20"/>
          <w:szCs w:val="20"/>
        </w:rPr>
      </w:pPr>
    </w:p>
    <w:p w14:paraId="34FDCF2C" w14:textId="77777777" w:rsidR="006A7DF3" w:rsidRPr="00785734" w:rsidRDefault="006A7DF3" w:rsidP="00C77909">
      <w:pPr>
        <w:pStyle w:val="Akapitzlist"/>
        <w:numPr>
          <w:ilvl w:val="0"/>
          <w:numId w:val="36"/>
        </w:numPr>
        <w:spacing w:after="120" w:line="240" w:lineRule="auto"/>
        <w:ind w:left="142" w:hanging="142"/>
        <w:rPr>
          <w:rFonts w:ascii="Franklin Gothic Book" w:hAnsi="Franklin Gothic Book" w:cstheme="minorHAnsi"/>
          <w:b/>
          <w:color w:val="000000" w:themeColor="text1"/>
          <w:sz w:val="20"/>
          <w:szCs w:val="20"/>
        </w:rPr>
      </w:pPr>
      <w:r w:rsidRPr="00785734">
        <w:rPr>
          <w:rFonts w:ascii="Franklin Gothic Book" w:hAnsi="Franklin Gothic Book" w:cstheme="minorHAnsi"/>
          <w:b/>
          <w:color w:val="000000" w:themeColor="text1"/>
          <w:sz w:val="20"/>
          <w:szCs w:val="20"/>
        </w:rPr>
        <w:t xml:space="preserve">DOKUMENTY, RAPORTY, ODBIORY </w:t>
      </w:r>
    </w:p>
    <w:p w14:paraId="08019B03" w14:textId="77777777" w:rsidR="006A7DF3" w:rsidRDefault="006A7DF3" w:rsidP="006A7DF3">
      <w:pPr>
        <w:pStyle w:val="Akapitzlist"/>
        <w:numPr>
          <w:ilvl w:val="0"/>
          <w:numId w:val="26"/>
        </w:numPr>
        <w:spacing w:after="120" w:line="240" w:lineRule="auto"/>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Dokumentacja wymagana przez Zamawiającego.</w:t>
      </w:r>
    </w:p>
    <w:p w14:paraId="40A480C5" w14:textId="77777777" w:rsidR="006A7DF3" w:rsidRPr="00785734" w:rsidRDefault="006A7DF3" w:rsidP="006A7DF3">
      <w:pPr>
        <w:pStyle w:val="Akapitzlist"/>
        <w:spacing w:after="120" w:line="240" w:lineRule="auto"/>
        <w:ind w:left="862"/>
        <w:rPr>
          <w:rFonts w:ascii="Franklin Gothic Book" w:hAnsi="Franklin Gothic Book" w:cstheme="minorHAnsi"/>
          <w:color w:val="000000" w:themeColor="text1"/>
          <w:sz w:val="20"/>
          <w:szCs w:val="20"/>
        </w:rPr>
      </w:pP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6A7DF3" w:rsidRPr="00BA23FB" w14:paraId="577EFB1E" w14:textId="77777777" w:rsidTr="006A7DF3">
        <w:trPr>
          <w:trHeight w:val="340"/>
        </w:trPr>
        <w:tc>
          <w:tcPr>
            <w:tcW w:w="851" w:type="dxa"/>
            <w:vAlign w:val="center"/>
          </w:tcPr>
          <w:p w14:paraId="01ECCA04" w14:textId="77777777" w:rsidR="006A7DF3" w:rsidRPr="00BA23FB" w:rsidRDefault="006A7DF3" w:rsidP="006A7DF3">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L.p.</w:t>
            </w:r>
          </w:p>
        </w:tc>
        <w:tc>
          <w:tcPr>
            <w:tcW w:w="4253" w:type="dxa"/>
            <w:vAlign w:val="center"/>
          </w:tcPr>
          <w:p w14:paraId="740EBF56" w14:textId="77777777" w:rsidR="006A7DF3" w:rsidRPr="00BA23FB" w:rsidRDefault="006A7DF3" w:rsidP="006A7DF3">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Dokumentacja:</w:t>
            </w:r>
          </w:p>
        </w:tc>
        <w:tc>
          <w:tcPr>
            <w:tcW w:w="1134" w:type="dxa"/>
            <w:vAlign w:val="center"/>
          </w:tcPr>
          <w:p w14:paraId="74CF35CF" w14:textId="77777777" w:rsidR="006A7DF3" w:rsidRPr="00BA23FB" w:rsidRDefault="006A7DF3" w:rsidP="006A7DF3">
            <w:pPr>
              <w:ind w:right="-108" w:hanging="108"/>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Wymagana</w:t>
            </w:r>
          </w:p>
          <w:p w14:paraId="4C5048CC" w14:textId="77777777" w:rsidR="006A7DF3" w:rsidRPr="00BA23FB" w:rsidRDefault="006A7DF3" w:rsidP="006A7DF3">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[x]</w:t>
            </w:r>
          </w:p>
        </w:tc>
        <w:tc>
          <w:tcPr>
            <w:tcW w:w="4111" w:type="dxa"/>
            <w:vAlign w:val="center"/>
          </w:tcPr>
          <w:p w14:paraId="3F05AB07" w14:textId="77777777" w:rsidR="006A7DF3" w:rsidRPr="00BA23FB" w:rsidRDefault="006A7DF3" w:rsidP="006A7DF3">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Dokument źródłowy:</w:t>
            </w:r>
          </w:p>
        </w:tc>
      </w:tr>
      <w:tr w:rsidR="006A7DF3" w:rsidRPr="00BA23FB" w14:paraId="2B5EE028" w14:textId="77777777" w:rsidTr="006A7DF3">
        <w:trPr>
          <w:trHeight w:val="340"/>
        </w:trPr>
        <w:tc>
          <w:tcPr>
            <w:tcW w:w="851" w:type="dxa"/>
            <w:vAlign w:val="center"/>
          </w:tcPr>
          <w:p w14:paraId="3D7483FE" w14:textId="77777777" w:rsidR="006A7DF3" w:rsidRPr="00BA23FB" w:rsidRDefault="006A7DF3" w:rsidP="006A7DF3">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A</w:t>
            </w:r>
          </w:p>
        </w:tc>
        <w:tc>
          <w:tcPr>
            <w:tcW w:w="5387" w:type="dxa"/>
            <w:gridSpan w:val="2"/>
            <w:tcBorders>
              <w:bottom w:val="single" w:sz="4" w:space="0" w:color="auto"/>
            </w:tcBorders>
            <w:vAlign w:val="center"/>
          </w:tcPr>
          <w:p w14:paraId="39F875CD" w14:textId="77777777" w:rsidR="006A7DF3" w:rsidRPr="00BA23FB" w:rsidRDefault="006A7DF3" w:rsidP="006A7DF3">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PRZED  ROZPOCZĘCIEM  PRAC:</w:t>
            </w:r>
          </w:p>
        </w:tc>
        <w:tc>
          <w:tcPr>
            <w:tcW w:w="4111" w:type="dxa"/>
            <w:tcBorders>
              <w:bottom w:val="single" w:sz="4" w:space="0" w:color="auto"/>
            </w:tcBorders>
            <w:vAlign w:val="center"/>
          </w:tcPr>
          <w:p w14:paraId="0BCBFABD" w14:textId="77777777" w:rsidR="006A7DF3" w:rsidRPr="00BA23FB" w:rsidRDefault="006A7DF3" w:rsidP="006A7DF3">
            <w:pPr>
              <w:spacing w:line="276" w:lineRule="auto"/>
              <w:rPr>
                <w:rFonts w:ascii="Franklin Gothic Book" w:hAnsi="Franklin Gothic Book"/>
                <w:b/>
                <w:i/>
                <w:color w:val="000000" w:themeColor="text1"/>
                <w:sz w:val="18"/>
                <w:szCs w:val="18"/>
                <w:lang w:eastAsia="en-US"/>
              </w:rPr>
            </w:pPr>
          </w:p>
        </w:tc>
      </w:tr>
      <w:tr w:rsidR="006A7DF3" w:rsidRPr="00BA23FB" w14:paraId="386E9858" w14:textId="77777777" w:rsidTr="006A7DF3">
        <w:trPr>
          <w:trHeight w:val="340"/>
        </w:trPr>
        <w:tc>
          <w:tcPr>
            <w:tcW w:w="851" w:type="dxa"/>
            <w:vAlign w:val="center"/>
          </w:tcPr>
          <w:p w14:paraId="71CA1A8C" w14:textId="77777777" w:rsidR="006A7DF3" w:rsidRPr="00BA23FB" w:rsidRDefault="006A7DF3" w:rsidP="006A7DF3">
            <w:pPr>
              <w:numPr>
                <w:ilvl w:val="0"/>
                <w:numId w:val="1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716959A7" w14:textId="77777777" w:rsidR="006A7DF3" w:rsidRPr="00BA23FB" w:rsidRDefault="006A7DF3" w:rsidP="006A7DF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Wykazy pracowników skierowanych do wykonywania prac na rzecz ENEA Elektrownia Połaniec S.A. wraz z podwykonawcami (Załącznik Z1 dokumentu związanego nr 3 do IOBP)</w:t>
            </w:r>
          </w:p>
        </w:tc>
        <w:tc>
          <w:tcPr>
            <w:tcW w:w="1134" w:type="dxa"/>
            <w:vAlign w:val="center"/>
          </w:tcPr>
          <w:p w14:paraId="71A151FA" w14:textId="77777777" w:rsidR="006A7DF3" w:rsidRPr="00BA23FB" w:rsidRDefault="006A7DF3" w:rsidP="006A7DF3">
            <w:pPr>
              <w:contextualSpacing/>
              <w:jc w:val="center"/>
              <w:rPr>
                <w:rFonts w:ascii="Franklin Gothic Book" w:hAnsi="Franklin Gothic Book"/>
                <w:color w:val="000000" w:themeColor="text1"/>
                <w:sz w:val="18"/>
                <w:szCs w:val="18"/>
                <w:lang w:eastAsia="en-US"/>
              </w:rPr>
            </w:pPr>
          </w:p>
        </w:tc>
        <w:tc>
          <w:tcPr>
            <w:tcW w:w="4111" w:type="dxa"/>
            <w:vAlign w:val="center"/>
          </w:tcPr>
          <w:p w14:paraId="54D2DCD4" w14:textId="77777777" w:rsidR="006A7DF3" w:rsidRPr="00BA23FB" w:rsidRDefault="006A7DF3" w:rsidP="006A7DF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 xml:space="preserve">Instrukcja organizacji bezpiecznej pracy w Enea Elektrownia Połaniec S.A nr I/DB/B/20/2013 </w:t>
            </w:r>
          </w:p>
        </w:tc>
      </w:tr>
      <w:tr w:rsidR="006A7DF3" w:rsidRPr="00BA23FB" w14:paraId="2D6C60E9" w14:textId="77777777" w:rsidTr="006A7DF3">
        <w:trPr>
          <w:trHeight w:val="340"/>
        </w:trPr>
        <w:tc>
          <w:tcPr>
            <w:tcW w:w="851" w:type="dxa"/>
            <w:vAlign w:val="center"/>
          </w:tcPr>
          <w:p w14:paraId="05D72DF5" w14:textId="77777777" w:rsidR="006A7DF3" w:rsidRPr="00BA23FB" w:rsidRDefault="006A7DF3" w:rsidP="006A7DF3">
            <w:pPr>
              <w:numPr>
                <w:ilvl w:val="0"/>
                <w:numId w:val="1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2B0AB625" w14:textId="77777777" w:rsidR="006A7DF3" w:rsidRPr="00BA23FB" w:rsidRDefault="006A7DF3" w:rsidP="006A7DF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Karta Informacyjna Bezpieczeństwa i Higieny Pracy dla Wykonawców – Z2 (Załącznik do zgłoszenia Z1 dokumentu związanego nr 3 do IOBP )</w:t>
            </w:r>
          </w:p>
        </w:tc>
        <w:tc>
          <w:tcPr>
            <w:tcW w:w="1134" w:type="dxa"/>
            <w:vAlign w:val="center"/>
          </w:tcPr>
          <w:p w14:paraId="54FA6E60" w14:textId="77777777" w:rsidR="006A7DF3" w:rsidRPr="00BA23FB" w:rsidRDefault="006A7DF3" w:rsidP="006A7DF3">
            <w:pPr>
              <w:contextualSpacing/>
              <w:jc w:val="center"/>
              <w:rPr>
                <w:rFonts w:ascii="Franklin Gothic Book" w:hAnsi="Franklin Gothic Book"/>
                <w:color w:val="000000" w:themeColor="text1"/>
                <w:sz w:val="18"/>
                <w:szCs w:val="18"/>
                <w:lang w:eastAsia="en-US"/>
              </w:rPr>
            </w:pPr>
          </w:p>
        </w:tc>
        <w:tc>
          <w:tcPr>
            <w:tcW w:w="4111" w:type="dxa"/>
            <w:vAlign w:val="center"/>
          </w:tcPr>
          <w:p w14:paraId="266936E9" w14:textId="77777777" w:rsidR="006A7DF3" w:rsidRPr="00BA23FB" w:rsidRDefault="006A7DF3" w:rsidP="006A7DF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organizacji bezpiecznej pracy w Enea Elektrownia Połaniec S.A nr I/DB/B/20/2013</w:t>
            </w:r>
          </w:p>
        </w:tc>
      </w:tr>
      <w:tr w:rsidR="006A7DF3" w:rsidRPr="00BA23FB" w14:paraId="0D25A331" w14:textId="77777777" w:rsidTr="006A7DF3">
        <w:trPr>
          <w:trHeight w:val="340"/>
        </w:trPr>
        <w:tc>
          <w:tcPr>
            <w:tcW w:w="851" w:type="dxa"/>
            <w:vAlign w:val="center"/>
          </w:tcPr>
          <w:p w14:paraId="31CEA370" w14:textId="77777777" w:rsidR="006A7DF3" w:rsidRPr="00BA23FB" w:rsidRDefault="006A7DF3" w:rsidP="006A7DF3">
            <w:pPr>
              <w:numPr>
                <w:ilvl w:val="0"/>
                <w:numId w:val="1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5F60BC87" w14:textId="77777777" w:rsidR="006A7DF3" w:rsidRPr="00BA23FB" w:rsidRDefault="006A7DF3" w:rsidP="006A7DF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Wniosek o wydanie przepustek tymczasowych dla Pracowników</w:t>
            </w:r>
          </w:p>
        </w:tc>
        <w:tc>
          <w:tcPr>
            <w:tcW w:w="1134" w:type="dxa"/>
            <w:vAlign w:val="center"/>
          </w:tcPr>
          <w:p w14:paraId="1D2D73C4" w14:textId="77777777" w:rsidR="006A7DF3" w:rsidRPr="00BA23FB" w:rsidRDefault="006A7DF3" w:rsidP="006A7DF3">
            <w:pPr>
              <w:contextualSpacing/>
              <w:jc w:val="center"/>
              <w:rPr>
                <w:rFonts w:ascii="Franklin Gothic Book" w:hAnsi="Franklin Gothic Book"/>
                <w:color w:val="000000" w:themeColor="text1"/>
                <w:sz w:val="18"/>
                <w:szCs w:val="18"/>
                <w:lang w:eastAsia="en-US"/>
              </w:rPr>
            </w:pPr>
          </w:p>
          <w:p w14:paraId="73BEEF2E" w14:textId="77777777" w:rsidR="006A7DF3" w:rsidRPr="00BA23FB" w:rsidRDefault="006A7DF3" w:rsidP="006A7DF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7EEAB4C3" w14:textId="77777777" w:rsidR="006A7DF3" w:rsidRPr="00BA23FB" w:rsidRDefault="006A7DF3" w:rsidP="006A7DF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przepustkowa dla ruchu osobowego i pojazdów nr I/DK/B/35/2008</w:t>
            </w:r>
          </w:p>
        </w:tc>
      </w:tr>
      <w:tr w:rsidR="006A7DF3" w:rsidRPr="00BA23FB" w14:paraId="13E0DDA3" w14:textId="77777777" w:rsidTr="006A7DF3">
        <w:trPr>
          <w:trHeight w:val="340"/>
        </w:trPr>
        <w:tc>
          <w:tcPr>
            <w:tcW w:w="851" w:type="dxa"/>
            <w:vAlign w:val="center"/>
          </w:tcPr>
          <w:p w14:paraId="77F23623" w14:textId="77777777" w:rsidR="006A7DF3" w:rsidRPr="00BA23FB" w:rsidRDefault="006A7DF3" w:rsidP="006A7DF3">
            <w:pPr>
              <w:numPr>
                <w:ilvl w:val="0"/>
                <w:numId w:val="1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2213C46B" w14:textId="77777777" w:rsidR="006A7DF3" w:rsidRPr="00BA23FB" w:rsidRDefault="006A7DF3" w:rsidP="006A7DF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Wniosek o wydanie przepustek tymczasowych dla pojazdów</w:t>
            </w:r>
          </w:p>
        </w:tc>
        <w:tc>
          <w:tcPr>
            <w:tcW w:w="1134" w:type="dxa"/>
            <w:vAlign w:val="center"/>
          </w:tcPr>
          <w:p w14:paraId="6B62FF55" w14:textId="77777777" w:rsidR="006A7DF3" w:rsidRPr="00BA23FB" w:rsidRDefault="006A7DF3" w:rsidP="006A7DF3">
            <w:pPr>
              <w:contextualSpacing/>
              <w:jc w:val="center"/>
              <w:rPr>
                <w:rFonts w:ascii="Franklin Gothic Book" w:hAnsi="Franklin Gothic Book"/>
                <w:color w:val="000000" w:themeColor="text1"/>
                <w:sz w:val="18"/>
                <w:szCs w:val="18"/>
                <w:lang w:eastAsia="en-US"/>
              </w:rPr>
            </w:pPr>
          </w:p>
          <w:p w14:paraId="4FEA3E23" w14:textId="77777777" w:rsidR="006A7DF3" w:rsidRPr="00BA23FB" w:rsidRDefault="006A7DF3" w:rsidP="006A7DF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685EB208" w14:textId="77777777" w:rsidR="006A7DF3" w:rsidRPr="00BA23FB" w:rsidRDefault="006A7DF3" w:rsidP="006A7DF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przepustkowa dla ruchu osobowego i pojazdów nr I/DK/B/35/2008</w:t>
            </w:r>
          </w:p>
        </w:tc>
      </w:tr>
      <w:tr w:rsidR="006A7DF3" w:rsidRPr="00BA23FB" w14:paraId="4BD30AF4" w14:textId="77777777" w:rsidTr="006A7DF3">
        <w:trPr>
          <w:trHeight w:val="340"/>
        </w:trPr>
        <w:tc>
          <w:tcPr>
            <w:tcW w:w="851" w:type="dxa"/>
            <w:vAlign w:val="center"/>
          </w:tcPr>
          <w:p w14:paraId="34A36BF0" w14:textId="77777777" w:rsidR="006A7DF3" w:rsidRPr="00BA23FB" w:rsidRDefault="006A7DF3" w:rsidP="006A7DF3">
            <w:pPr>
              <w:numPr>
                <w:ilvl w:val="0"/>
                <w:numId w:val="1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7C70B917" w14:textId="77777777" w:rsidR="006A7DF3" w:rsidRPr="00BA23FB" w:rsidRDefault="006A7DF3" w:rsidP="006A7DF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Wniosek – zezwolenie na wjazd i parkowanie na terenie obiektów energetycznych</w:t>
            </w:r>
          </w:p>
        </w:tc>
        <w:tc>
          <w:tcPr>
            <w:tcW w:w="1134" w:type="dxa"/>
            <w:vAlign w:val="center"/>
          </w:tcPr>
          <w:p w14:paraId="0B799E92" w14:textId="77777777" w:rsidR="006A7DF3" w:rsidRPr="00BA23FB" w:rsidRDefault="006A7DF3" w:rsidP="006A7DF3">
            <w:pPr>
              <w:contextualSpacing/>
              <w:jc w:val="center"/>
              <w:rPr>
                <w:rFonts w:ascii="Franklin Gothic Book" w:hAnsi="Franklin Gothic Book"/>
                <w:color w:val="000000" w:themeColor="text1"/>
                <w:sz w:val="18"/>
                <w:szCs w:val="18"/>
                <w:lang w:eastAsia="en-US"/>
              </w:rPr>
            </w:pPr>
          </w:p>
          <w:p w14:paraId="53C4FA37" w14:textId="77777777" w:rsidR="006A7DF3" w:rsidRPr="00BA23FB" w:rsidRDefault="006A7DF3" w:rsidP="006A7DF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46BFEC24" w14:textId="77777777" w:rsidR="006A7DF3" w:rsidRPr="00BA23FB" w:rsidRDefault="006A7DF3" w:rsidP="006A7DF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przepustkowa dla ruchu osobowego i pojazdów nr I/DK/B/35/2008</w:t>
            </w:r>
          </w:p>
        </w:tc>
      </w:tr>
      <w:tr w:rsidR="006A7DF3" w:rsidRPr="00BA23FB" w14:paraId="2A6F2C6F" w14:textId="77777777" w:rsidTr="006A7DF3">
        <w:trPr>
          <w:trHeight w:val="340"/>
        </w:trPr>
        <w:tc>
          <w:tcPr>
            <w:tcW w:w="851" w:type="dxa"/>
            <w:vAlign w:val="center"/>
          </w:tcPr>
          <w:p w14:paraId="7A57FF5D" w14:textId="77777777" w:rsidR="006A7DF3" w:rsidRPr="00BA23FB" w:rsidRDefault="006A7DF3" w:rsidP="006A7DF3">
            <w:pPr>
              <w:numPr>
                <w:ilvl w:val="0"/>
                <w:numId w:val="1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1CEC92FD" w14:textId="77777777" w:rsidR="006A7DF3" w:rsidRPr="00BA23FB" w:rsidRDefault="006A7DF3" w:rsidP="006A7DF3">
            <w:pPr>
              <w:contextualSpacing/>
              <w:jc w:val="both"/>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Opis - Zakres wykonywanych prac</w:t>
            </w:r>
          </w:p>
        </w:tc>
        <w:tc>
          <w:tcPr>
            <w:tcW w:w="1134" w:type="dxa"/>
            <w:vAlign w:val="center"/>
          </w:tcPr>
          <w:p w14:paraId="3ACFC5A8" w14:textId="77777777" w:rsidR="006A7DF3" w:rsidRPr="00BA23FB" w:rsidRDefault="006A7DF3" w:rsidP="006A7DF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4FDE9E63" w14:textId="77777777" w:rsidR="006A7DF3" w:rsidRPr="00BA23FB" w:rsidRDefault="006A7DF3" w:rsidP="006A7DF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6A7DF3" w:rsidRPr="00BA23FB" w14:paraId="42DD5A89" w14:textId="77777777" w:rsidTr="006A7DF3">
        <w:trPr>
          <w:trHeight w:val="403"/>
        </w:trPr>
        <w:tc>
          <w:tcPr>
            <w:tcW w:w="851" w:type="dxa"/>
            <w:vAlign w:val="center"/>
          </w:tcPr>
          <w:p w14:paraId="06086A75" w14:textId="77777777" w:rsidR="006A7DF3" w:rsidRPr="00BA23FB" w:rsidRDefault="006A7DF3" w:rsidP="006A7DF3">
            <w:pPr>
              <w:numPr>
                <w:ilvl w:val="0"/>
                <w:numId w:val="1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0BE8AC9A" w14:textId="77777777" w:rsidR="006A7DF3" w:rsidRPr="00BA23FB" w:rsidRDefault="006A7DF3" w:rsidP="006A7DF3">
            <w:pPr>
              <w:contextualSpacing/>
              <w:jc w:val="both"/>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bezpiecznego wykonywania prac</w:t>
            </w:r>
          </w:p>
        </w:tc>
        <w:tc>
          <w:tcPr>
            <w:tcW w:w="1134" w:type="dxa"/>
            <w:vAlign w:val="center"/>
          </w:tcPr>
          <w:p w14:paraId="783235DB" w14:textId="77777777" w:rsidR="006A7DF3" w:rsidRPr="00BA23FB" w:rsidRDefault="006A7DF3" w:rsidP="006A7DF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39490F51" w14:textId="77777777" w:rsidR="006A7DF3" w:rsidRPr="00BA23FB" w:rsidRDefault="006A7DF3" w:rsidP="006A7DF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6A7DF3" w:rsidRPr="00BA23FB" w14:paraId="7134C8D4" w14:textId="77777777" w:rsidTr="006A7DF3">
        <w:trPr>
          <w:trHeight w:val="340"/>
        </w:trPr>
        <w:tc>
          <w:tcPr>
            <w:tcW w:w="851" w:type="dxa"/>
            <w:vAlign w:val="center"/>
          </w:tcPr>
          <w:p w14:paraId="40E717E1" w14:textId="77777777" w:rsidR="006A7DF3" w:rsidRPr="00BA23FB" w:rsidRDefault="006A7DF3" w:rsidP="006A7DF3">
            <w:pPr>
              <w:numPr>
                <w:ilvl w:val="0"/>
                <w:numId w:val="1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7C8BF1F8" w14:textId="77777777" w:rsidR="006A7DF3" w:rsidRPr="00BA23FB" w:rsidRDefault="006A7DF3" w:rsidP="006A7DF3">
            <w:pPr>
              <w:contextualSpacing/>
              <w:rPr>
                <w:rFonts w:ascii="Franklin Gothic Book" w:hAnsi="Franklin Gothic Book"/>
                <w:b/>
                <w:i/>
                <w:color w:val="000000" w:themeColor="text1"/>
                <w:sz w:val="18"/>
                <w:szCs w:val="18"/>
                <w:lang w:eastAsia="en-US"/>
              </w:rPr>
            </w:pPr>
            <w:r w:rsidRPr="00BA23FB">
              <w:rPr>
                <w:rFonts w:ascii="Franklin Gothic Book" w:hAnsi="Franklin Gothic Book"/>
                <w:color w:val="000000" w:themeColor="text1"/>
                <w:sz w:val="18"/>
                <w:szCs w:val="18"/>
                <w:lang w:eastAsia="en-US"/>
              </w:rPr>
              <w:t xml:space="preserve">Harmonogram realizacji prac </w:t>
            </w:r>
          </w:p>
        </w:tc>
        <w:tc>
          <w:tcPr>
            <w:tcW w:w="1134" w:type="dxa"/>
            <w:vAlign w:val="center"/>
          </w:tcPr>
          <w:p w14:paraId="1FCEB221" w14:textId="77777777" w:rsidR="006A7DF3" w:rsidRPr="00BA23FB" w:rsidRDefault="006A7DF3" w:rsidP="006A7DF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5794595A" w14:textId="77777777" w:rsidR="006A7DF3" w:rsidRPr="00BA23FB" w:rsidRDefault="006A7DF3" w:rsidP="006A7DF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r>
              <w:rPr>
                <w:rFonts w:ascii="Franklin Gothic Book" w:hAnsi="Franklin Gothic Book"/>
                <w:color w:val="000000" w:themeColor="text1"/>
                <w:sz w:val="18"/>
                <w:szCs w:val="18"/>
                <w:lang w:eastAsia="en-US"/>
              </w:rPr>
              <w:t xml:space="preserve"> przy współpracy ze Zleceniodawcą</w:t>
            </w:r>
          </w:p>
        </w:tc>
      </w:tr>
      <w:tr w:rsidR="006A7DF3" w:rsidRPr="00BA23FB" w14:paraId="58E7D3B6" w14:textId="77777777" w:rsidTr="006A7DF3">
        <w:trPr>
          <w:trHeight w:val="340"/>
        </w:trPr>
        <w:tc>
          <w:tcPr>
            <w:tcW w:w="851" w:type="dxa"/>
            <w:vAlign w:val="center"/>
          </w:tcPr>
          <w:p w14:paraId="110965E1" w14:textId="77777777" w:rsidR="006A7DF3" w:rsidRPr="00BA23FB" w:rsidRDefault="006A7DF3" w:rsidP="006A7DF3">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B</w:t>
            </w:r>
          </w:p>
        </w:tc>
        <w:tc>
          <w:tcPr>
            <w:tcW w:w="5387" w:type="dxa"/>
            <w:gridSpan w:val="2"/>
            <w:vAlign w:val="center"/>
          </w:tcPr>
          <w:p w14:paraId="30961BC4" w14:textId="77777777" w:rsidR="006A7DF3" w:rsidRPr="00BA23FB" w:rsidRDefault="006A7DF3" w:rsidP="006A7DF3">
            <w:pPr>
              <w:ind w:left="284" w:hanging="250"/>
              <w:contextualSpacing/>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W TRAKCIE  REALIZACJI  PRAC:</w:t>
            </w:r>
          </w:p>
        </w:tc>
        <w:tc>
          <w:tcPr>
            <w:tcW w:w="4111" w:type="dxa"/>
            <w:vAlign w:val="center"/>
          </w:tcPr>
          <w:p w14:paraId="09B3FC6F" w14:textId="77777777" w:rsidR="006A7DF3" w:rsidRPr="00BA23FB" w:rsidRDefault="006A7DF3" w:rsidP="006A7DF3">
            <w:pPr>
              <w:ind w:left="284" w:hanging="250"/>
              <w:contextualSpacing/>
              <w:rPr>
                <w:rFonts w:ascii="Franklin Gothic Book" w:hAnsi="Franklin Gothic Book"/>
                <w:b/>
                <w:i/>
                <w:color w:val="000000" w:themeColor="text1"/>
                <w:sz w:val="18"/>
                <w:szCs w:val="18"/>
                <w:lang w:eastAsia="en-US"/>
              </w:rPr>
            </w:pPr>
          </w:p>
        </w:tc>
      </w:tr>
      <w:tr w:rsidR="006A7DF3" w:rsidRPr="00BA23FB" w14:paraId="51176961" w14:textId="77777777" w:rsidTr="006A7DF3">
        <w:trPr>
          <w:trHeight w:val="340"/>
        </w:trPr>
        <w:tc>
          <w:tcPr>
            <w:tcW w:w="851" w:type="dxa"/>
            <w:vAlign w:val="center"/>
          </w:tcPr>
          <w:p w14:paraId="50B1DF75" w14:textId="77777777" w:rsidR="006A7DF3" w:rsidRPr="00BA23FB" w:rsidRDefault="006A7DF3" w:rsidP="006A7DF3">
            <w:pPr>
              <w:numPr>
                <w:ilvl w:val="0"/>
                <w:numId w:val="12"/>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52D66C63" w14:textId="77777777" w:rsidR="006A7DF3" w:rsidRPr="00BA23FB" w:rsidRDefault="006A7DF3" w:rsidP="006A7DF3">
            <w:pP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Zmiana harmonogramu realizacji prac</w:t>
            </w:r>
          </w:p>
        </w:tc>
        <w:tc>
          <w:tcPr>
            <w:tcW w:w="1134" w:type="dxa"/>
            <w:vAlign w:val="center"/>
          </w:tcPr>
          <w:p w14:paraId="0708E67D" w14:textId="77777777" w:rsidR="006A7DF3" w:rsidRPr="00BA23FB" w:rsidRDefault="006A7DF3" w:rsidP="006A7DF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7B7EF8B0" w14:textId="77777777" w:rsidR="006A7DF3" w:rsidRPr="00BA23FB" w:rsidRDefault="006A7DF3" w:rsidP="006A7DF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r>
              <w:rPr>
                <w:rFonts w:ascii="Franklin Gothic Book" w:hAnsi="Franklin Gothic Book"/>
                <w:color w:val="000000" w:themeColor="text1"/>
                <w:sz w:val="18"/>
                <w:szCs w:val="18"/>
                <w:lang w:eastAsia="en-US"/>
              </w:rPr>
              <w:t xml:space="preserve"> przy współpracy ze Zleceniodawcą</w:t>
            </w:r>
          </w:p>
        </w:tc>
      </w:tr>
      <w:tr w:rsidR="006A7DF3" w:rsidRPr="00BA23FB" w14:paraId="2926C4CE" w14:textId="77777777" w:rsidTr="006A7DF3">
        <w:trPr>
          <w:trHeight w:val="340"/>
        </w:trPr>
        <w:tc>
          <w:tcPr>
            <w:tcW w:w="851" w:type="dxa"/>
            <w:vAlign w:val="center"/>
          </w:tcPr>
          <w:p w14:paraId="0A328861" w14:textId="77777777" w:rsidR="006A7DF3" w:rsidRPr="00BA23FB" w:rsidRDefault="006A7DF3" w:rsidP="006A7DF3">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C</w:t>
            </w:r>
          </w:p>
        </w:tc>
        <w:tc>
          <w:tcPr>
            <w:tcW w:w="5387" w:type="dxa"/>
            <w:gridSpan w:val="2"/>
            <w:vAlign w:val="center"/>
          </w:tcPr>
          <w:p w14:paraId="4FA6B86B" w14:textId="77777777" w:rsidR="006A7DF3" w:rsidRPr="00BA23FB" w:rsidRDefault="006A7DF3" w:rsidP="006A7DF3">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PO  ZAKOŃCZENIU  PRAC:</w:t>
            </w:r>
          </w:p>
        </w:tc>
        <w:tc>
          <w:tcPr>
            <w:tcW w:w="4111" w:type="dxa"/>
            <w:vAlign w:val="center"/>
          </w:tcPr>
          <w:p w14:paraId="49FDD024" w14:textId="77777777" w:rsidR="006A7DF3" w:rsidRPr="00BA23FB" w:rsidRDefault="006A7DF3" w:rsidP="006A7DF3">
            <w:pPr>
              <w:rPr>
                <w:rFonts w:ascii="Franklin Gothic Book" w:hAnsi="Franklin Gothic Book"/>
                <w:b/>
                <w:i/>
                <w:color w:val="000000" w:themeColor="text1"/>
                <w:sz w:val="18"/>
                <w:szCs w:val="18"/>
                <w:lang w:eastAsia="en-US"/>
              </w:rPr>
            </w:pPr>
          </w:p>
        </w:tc>
      </w:tr>
      <w:tr w:rsidR="006A7DF3" w:rsidRPr="00BA23FB" w14:paraId="170AD032" w14:textId="77777777" w:rsidTr="006A7DF3">
        <w:trPr>
          <w:trHeight w:val="340"/>
        </w:trPr>
        <w:tc>
          <w:tcPr>
            <w:tcW w:w="851" w:type="dxa"/>
            <w:vAlign w:val="center"/>
          </w:tcPr>
          <w:p w14:paraId="4F58D080" w14:textId="77777777" w:rsidR="006A7DF3" w:rsidRPr="00BA23FB" w:rsidRDefault="006A7DF3" w:rsidP="006A7DF3">
            <w:pPr>
              <w:numPr>
                <w:ilvl w:val="0"/>
                <w:numId w:val="14"/>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1D43AB26" w14:textId="77777777" w:rsidR="006A7DF3" w:rsidRPr="00BA23FB" w:rsidRDefault="006A7DF3" w:rsidP="006A7DF3">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Zgłoszenie zakończenia prac i gotowości wykonanych prac do odbioru</w:t>
            </w:r>
          </w:p>
        </w:tc>
        <w:tc>
          <w:tcPr>
            <w:tcW w:w="1134" w:type="dxa"/>
            <w:vAlign w:val="center"/>
          </w:tcPr>
          <w:p w14:paraId="480992D1" w14:textId="77777777" w:rsidR="006A7DF3" w:rsidRPr="00BA23FB" w:rsidRDefault="006A7DF3" w:rsidP="006A7DF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325236BD" w14:textId="77777777" w:rsidR="006A7DF3" w:rsidRPr="00BA23FB" w:rsidRDefault="006A7DF3" w:rsidP="006A7DF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6A7DF3" w:rsidRPr="00BA23FB" w14:paraId="1AF7A010" w14:textId="77777777" w:rsidTr="006A7DF3">
        <w:trPr>
          <w:trHeight w:val="340"/>
        </w:trPr>
        <w:tc>
          <w:tcPr>
            <w:tcW w:w="851" w:type="dxa"/>
            <w:vAlign w:val="center"/>
          </w:tcPr>
          <w:p w14:paraId="14E1D859" w14:textId="77777777" w:rsidR="006A7DF3" w:rsidRPr="00BA23FB" w:rsidRDefault="006A7DF3" w:rsidP="006A7DF3">
            <w:pPr>
              <w:numPr>
                <w:ilvl w:val="0"/>
                <w:numId w:val="14"/>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37357B11" w14:textId="77777777" w:rsidR="006A7DF3" w:rsidRPr="003C0FF0" w:rsidRDefault="006A7DF3" w:rsidP="006A7DF3">
            <w:pPr>
              <w:contextualSpacing/>
              <w:rPr>
                <w:rFonts w:ascii="Franklin Gothic Book" w:hAnsi="Franklin Gothic Book"/>
                <w:color w:val="000000" w:themeColor="text1"/>
                <w:sz w:val="18"/>
                <w:szCs w:val="18"/>
              </w:rPr>
            </w:pPr>
            <w:r w:rsidRPr="003C0FF0">
              <w:rPr>
                <w:rFonts w:ascii="Franklin Gothic Book" w:hAnsi="Franklin Gothic Book"/>
                <w:color w:val="000000" w:themeColor="text1"/>
                <w:sz w:val="18"/>
                <w:szCs w:val="18"/>
              </w:rPr>
              <w:t xml:space="preserve">Opracowanie i przedstawienie dokumentacji z wykonanych badań: </w:t>
            </w:r>
          </w:p>
          <w:p w14:paraId="19BEFF83" w14:textId="77777777" w:rsidR="006A7DF3" w:rsidRPr="003C0FF0" w:rsidRDefault="006A7DF3" w:rsidP="006A7DF3">
            <w:pPr>
              <w:contextualSpacing/>
              <w:rPr>
                <w:rFonts w:ascii="Franklin Gothic Book" w:hAnsi="Franklin Gothic Book"/>
                <w:color w:val="000000" w:themeColor="text1"/>
                <w:sz w:val="18"/>
                <w:szCs w:val="18"/>
              </w:rPr>
            </w:pPr>
            <w:r w:rsidRPr="003C0FF0">
              <w:rPr>
                <w:rFonts w:ascii="Franklin Gothic Book" w:hAnsi="Franklin Gothic Book"/>
                <w:color w:val="000000" w:themeColor="text1"/>
                <w:sz w:val="18"/>
                <w:szCs w:val="18"/>
              </w:rPr>
              <w:t>Protokołów z wykonanych badań wraz z oceną, wnioskami i zaleceniami.</w:t>
            </w:r>
          </w:p>
          <w:p w14:paraId="4F5D113E" w14:textId="77777777" w:rsidR="006A7DF3" w:rsidRPr="00BA23FB" w:rsidRDefault="006A7DF3" w:rsidP="006A7DF3">
            <w:pPr>
              <w:contextualSpacing/>
              <w:rPr>
                <w:rFonts w:ascii="Franklin Gothic Book" w:hAnsi="Franklin Gothic Book"/>
                <w:color w:val="000000" w:themeColor="text1"/>
                <w:sz w:val="18"/>
                <w:szCs w:val="18"/>
                <w:lang w:eastAsia="en-US"/>
              </w:rPr>
            </w:pPr>
          </w:p>
        </w:tc>
        <w:tc>
          <w:tcPr>
            <w:tcW w:w="1134" w:type="dxa"/>
            <w:vAlign w:val="center"/>
          </w:tcPr>
          <w:p w14:paraId="406B4A65" w14:textId="77777777" w:rsidR="006A7DF3" w:rsidRPr="00BA23FB" w:rsidRDefault="006A7DF3" w:rsidP="006A7DF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6F11DA7B" w14:textId="77777777" w:rsidR="006A7DF3" w:rsidRPr="00BA23FB" w:rsidRDefault="006A7DF3" w:rsidP="006A7DF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6A7DF3" w:rsidRPr="00BA23FB" w14:paraId="30C4ECB7" w14:textId="77777777" w:rsidTr="006A7DF3">
        <w:trPr>
          <w:trHeight w:val="340"/>
        </w:trPr>
        <w:tc>
          <w:tcPr>
            <w:tcW w:w="851" w:type="dxa"/>
            <w:vAlign w:val="center"/>
          </w:tcPr>
          <w:p w14:paraId="28C45790" w14:textId="77777777" w:rsidR="006A7DF3" w:rsidRPr="00BA23FB" w:rsidRDefault="006A7DF3" w:rsidP="006A7DF3">
            <w:pPr>
              <w:numPr>
                <w:ilvl w:val="0"/>
                <w:numId w:val="14"/>
              </w:numPr>
              <w:spacing w:line="276" w:lineRule="auto"/>
              <w:contextualSpacing/>
              <w:rPr>
                <w:rFonts w:ascii="Franklin Gothic Book" w:hAnsi="Franklin Gothic Book"/>
                <w:color w:val="000000" w:themeColor="text1"/>
                <w:sz w:val="18"/>
                <w:szCs w:val="18"/>
                <w:lang w:eastAsia="en-US"/>
              </w:rPr>
            </w:pPr>
          </w:p>
        </w:tc>
        <w:tc>
          <w:tcPr>
            <w:tcW w:w="4253" w:type="dxa"/>
            <w:tcBorders>
              <w:bottom w:val="single" w:sz="4" w:space="0" w:color="auto"/>
            </w:tcBorders>
            <w:vAlign w:val="center"/>
          </w:tcPr>
          <w:p w14:paraId="0F5FE94F" w14:textId="77777777" w:rsidR="006A7DF3" w:rsidRPr="00BA23FB" w:rsidRDefault="006A7DF3" w:rsidP="006A7DF3">
            <w:pP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 xml:space="preserve">Protokół odbioru </w:t>
            </w:r>
            <w:r>
              <w:rPr>
                <w:rFonts w:ascii="Franklin Gothic Book" w:hAnsi="Franklin Gothic Book"/>
                <w:color w:val="000000" w:themeColor="text1"/>
                <w:sz w:val="18"/>
                <w:szCs w:val="18"/>
                <w:lang w:eastAsia="en-US"/>
              </w:rPr>
              <w:t>prac</w:t>
            </w:r>
          </w:p>
          <w:p w14:paraId="6D8645CD" w14:textId="77777777" w:rsidR="006A7DF3" w:rsidRPr="00BA23FB" w:rsidRDefault="006A7DF3" w:rsidP="006A7DF3">
            <w:pPr>
              <w:rPr>
                <w:rFonts w:ascii="Franklin Gothic Book" w:hAnsi="Franklin Gothic Book"/>
                <w:color w:val="000000" w:themeColor="text1"/>
                <w:sz w:val="18"/>
                <w:szCs w:val="18"/>
                <w:lang w:eastAsia="en-US"/>
              </w:rPr>
            </w:pPr>
          </w:p>
        </w:tc>
        <w:tc>
          <w:tcPr>
            <w:tcW w:w="1134" w:type="dxa"/>
            <w:tcBorders>
              <w:bottom w:val="single" w:sz="4" w:space="0" w:color="auto"/>
            </w:tcBorders>
            <w:vAlign w:val="center"/>
          </w:tcPr>
          <w:p w14:paraId="5330BBF6" w14:textId="77777777" w:rsidR="006A7DF3" w:rsidRPr="00BA23FB" w:rsidRDefault="006A7DF3" w:rsidP="006A7DF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tcBorders>
              <w:bottom w:val="single" w:sz="4" w:space="0" w:color="auto"/>
            </w:tcBorders>
          </w:tcPr>
          <w:p w14:paraId="0FA7BB30" w14:textId="77777777" w:rsidR="006A7DF3" w:rsidRPr="00BA23FB" w:rsidRDefault="006A7DF3" w:rsidP="006A7DF3">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bl>
    <w:p w14:paraId="0DB9FEE0" w14:textId="77777777" w:rsidR="006A7DF3" w:rsidRDefault="006A7DF3" w:rsidP="006A7DF3">
      <w:pPr>
        <w:pStyle w:val="Akapitzlist"/>
        <w:spacing w:after="120" w:line="240" w:lineRule="auto"/>
        <w:contextualSpacing w:val="0"/>
        <w:rPr>
          <w:rFonts w:ascii="Franklin Gothic Book" w:hAnsi="Franklin Gothic Book" w:cstheme="minorHAnsi"/>
          <w:b/>
          <w:color w:val="000000" w:themeColor="text1"/>
          <w:sz w:val="20"/>
          <w:szCs w:val="20"/>
          <w:u w:val="single"/>
        </w:rPr>
      </w:pPr>
    </w:p>
    <w:p w14:paraId="33739B69" w14:textId="77777777" w:rsidR="006A7DF3" w:rsidRPr="007E3E2D" w:rsidRDefault="006A7DF3" w:rsidP="00C77909">
      <w:pPr>
        <w:pStyle w:val="Akapitzlist"/>
        <w:numPr>
          <w:ilvl w:val="0"/>
          <w:numId w:val="36"/>
        </w:numPr>
        <w:spacing w:after="120" w:line="240" w:lineRule="auto"/>
        <w:ind w:left="142" w:hanging="142"/>
        <w:contextualSpacing w:val="0"/>
        <w:rPr>
          <w:rFonts w:ascii="Franklin Gothic Book" w:hAnsi="Franklin Gothic Book" w:cstheme="minorHAnsi"/>
          <w:b/>
          <w:color w:val="000000" w:themeColor="text1"/>
          <w:sz w:val="20"/>
          <w:szCs w:val="20"/>
          <w:u w:val="single"/>
        </w:rPr>
      </w:pPr>
      <w:r w:rsidRPr="007E3E2D">
        <w:rPr>
          <w:rFonts w:ascii="Franklin Gothic Book" w:hAnsi="Franklin Gothic Book" w:cstheme="minorHAnsi"/>
          <w:b/>
          <w:color w:val="000000" w:themeColor="text1"/>
          <w:sz w:val="20"/>
          <w:szCs w:val="20"/>
          <w:u w:val="single"/>
        </w:rPr>
        <w:t>REGULACJE PRAWNE,PRZEPISY I NORMY</w:t>
      </w:r>
    </w:p>
    <w:p w14:paraId="751DE249" w14:textId="77777777" w:rsidR="006A7DF3" w:rsidRPr="00785734" w:rsidRDefault="006A7DF3" w:rsidP="006A7DF3">
      <w:pPr>
        <w:pStyle w:val="Akapitzlist"/>
        <w:numPr>
          <w:ilvl w:val="0"/>
          <w:numId w:val="28"/>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14:paraId="167EEDE1" w14:textId="77777777" w:rsidR="006A7DF3" w:rsidRPr="00785734" w:rsidRDefault="006A7DF3" w:rsidP="006A7DF3">
      <w:pPr>
        <w:pStyle w:val="Akapitzlist"/>
        <w:numPr>
          <w:ilvl w:val="0"/>
          <w:numId w:val="28"/>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14:paraId="1E787ED2" w14:textId="77777777" w:rsidR="006A7DF3" w:rsidRPr="00785734" w:rsidRDefault="006A7DF3" w:rsidP="006A7DF3">
      <w:pPr>
        <w:pStyle w:val="Akapitzlist"/>
        <w:numPr>
          <w:ilvl w:val="0"/>
          <w:numId w:val="28"/>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Obok wymagań technicznych, należy przestrzegać regulacji prawnych, przepisów i norm, które wynikają </w:t>
      </w:r>
      <w:r>
        <w:rPr>
          <w:rFonts w:ascii="Franklin Gothic Book" w:hAnsi="Franklin Gothic Book" w:cstheme="minorHAnsi"/>
          <w:color w:val="000000" w:themeColor="text1"/>
          <w:sz w:val="20"/>
          <w:szCs w:val="20"/>
        </w:rPr>
        <w:t xml:space="preserve">                       </w:t>
      </w:r>
      <w:r w:rsidRPr="00785734">
        <w:rPr>
          <w:rFonts w:ascii="Franklin Gothic Book" w:hAnsi="Franklin Gothic Book" w:cstheme="minorHAnsi"/>
          <w:color w:val="000000" w:themeColor="text1"/>
          <w:sz w:val="20"/>
          <w:szCs w:val="20"/>
        </w:rPr>
        <w:t>z ostatnich wydań dzienników ustaw i dzienników urzędowych.</w:t>
      </w:r>
    </w:p>
    <w:p w14:paraId="0FA60CF8" w14:textId="77777777" w:rsidR="006A7DF3" w:rsidRPr="00785734" w:rsidRDefault="006A7DF3" w:rsidP="006A7DF3">
      <w:pPr>
        <w:pStyle w:val="Akapitzlist"/>
        <w:spacing w:after="0" w:line="240" w:lineRule="auto"/>
        <w:ind w:left="505"/>
        <w:contextualSpacing w:val="0"/>
        <w:jc w:val="both"/>
        <w:rPr>
          <w:rFonts w:ascii="Franklin Gothic Book" w:hAnsi="Franklin Gothic Book" w:cstheme="minorHAnsi"/>
          <w:color w:val="000000" w:themeColor="text1"/>
          <w:sz w:val="20"/>
          <w:szCs w:val="20"/>
        </w:rPr>
      </w:pPr>
    </w:p>
    <w:p w14:paraId="704C2EED" w14:textId="77777777" w:rsidR="006A7DF3" w:rsidRPr="00F33E9B" w:rsidRDefault="006A7DF3" w:rsidP="00C77909">
      <w:pPr>
        <w:pStyle w:val="Akapitzlist"/>
        <w:numPr>
          <w:ilvl w:val="0"/>
          <w:numId w:val="36"/>
        </w:numPr>
        <w:spacing w:after="120" w:line="240" w:lineRule="auto"/>
        <w:ind w:left="142" w:hanging="142"/>
        <w:contextualSpacing w:val="0"/>
        <w:rPr>
          <w:rFonts w:ascii="Franklin Gothic Book" w:hAnsi="Franklin Gothic Book" w:cstheme="minorHAnsi"/>
          <w:b/>
          <w:sz w:val="20"/>
          <w:szCs w:val="20"/>
        </w:rPr>
      </w:pPr>
      <w:r w:rsidRPr="003C0FF0">
        <w:rPr>
          <w:rFonts w:ascii="Franklin Gothic Book" w:hAnsi="Franklin Gothic Book" w:cstheme="minorHAnsi"/>
          <w:b/>
          <w:color w:val="000000" w:themeColor="text1"/>
          <w:sz w:val="20"/>
          <w:szCs w:val="20"/>
        </w:rPr>
        <w:t>REFERENCJE</w:t>
      </w:r>
    </w:p>
    <w:p w14:paraId="35B13A13" w14:textId="77777777" w:rsidR="006A7DF3" w:rsidRPr="006E5FA5" w:rsidRDefault="006A7DF3" w:rsidP="006A7DF3">
      <w:pPr>
        <w:pStyle w:val="Akapitzlist"/>
        <w:widowControl w:val="0"/>
        <w:numPr>
          <w:ilvl w:val="3"/>
          <w:numId w:val="29"/>
        </w:numPr>
        <w:autoSpaceDE w:val="0"/>
        <w:autoSpaceDN w:val="0"/>
        <w:adjustRightInd w:val="0"/>
        <w:spacing w:after="120" w:line="240" w:lineRule="auto"/>
        <w:ind w:left="426" w:hanging="426"/>
        <w:contextualSpacing w:val="0"/>
        <w:jc w:val="both"/>
        <w:textAlignment w:val="baseline"/>
        <w:rPr>
          <w:rFonts w:ascii="Franklin Gothic Book" w:eastAsia="Tahoma,Bold" w:hAnsi="Franklin Gothic Book" w:cs="Tahoma,Bold"/>
          <w:bCs/>
          <w:sz w:val="20"/>
          <w:szCs w:val="20"/>
        </w:rPr>
      </w:pPr>
      <w:r w:rsidRPr="006E5FA5">
        <w:rPr>
          <w:rFonts w:ascii="Franklin Gothic Book" w:eastAsia="Tahoma,Bold" w:hAnsi="Franklin Gothic Book" w:cs="Tahoma,Bold"/>
          <w:bCs/>
          <w:sz w:val="20"/>
          <w:szCs w:val="20"/>
        </w:rPr>
        <w:t xml:space="preserve">Wykonawca powinien posiadać doświadczenie w wykonywaniu  </w:t>
      </w:r>
      <w:r w:rsidRPr="006E5FA5">
        <w:rPr>
          <w:rFonts w:ascii="Franklin Gothic Book" w:hAnsi="Franklin Gothic Book" w:cs="Arial"/>
          <w:sz w:val="20"/>
          <w:szCs w:val="20"/>
        </w:rPr>
        <w:t xml:space="preserve">analizy wibroakustycznej drgań </w:t>
      </w:r>
      <w:r w:rsidRPr="006E5FA5">
        <w:rPr>
          <w:rFonts w:ascii="Franklin Gothic Book" w:eastAsia="Tahoma,Bold" w:hAnsi="Franklin Gothic Book" w:cs="Tahoma,Bold"/>
          <w:bCs/>
          <w:sz w:val="20"/>
          <w:szCs w:val="20"/>
        </w:rPr>
        <w:t xml:space="preserve">oraz </w:t>
      </w:r>
      <w:r w:rsidRPr="006E5FA5">
        <w:rPr>
          <w:rFonts w:ascii="Franklin Gothic Book" w:hAnsi="Franklin Gothic Book"/>
          <w:sz w:val="20"/>
          <w:szCs w:val="20"/>
        </w:rPr>
        <w:t xml:space="preserve">pomiarów wyładowań niezupełnych metodą akustyczną </w:t>
      </w:r>
      <w:r w:rsidRPr="006E5FA5">
        <w:rPr>
          <w:rFonts w:ascii="Franklin Gothic Book" w:eastAsia="Tahoma,Bold" w:hAnsi="Franklin Gothic Book" w:cs="Tahoma,Bold"/>
          <w:bCs/>
          <w:sz w:val="20"/>
          <w:szCs w:val="20"/>
        </w:rPr>
        <w:t xml:space="preserve">transformatorów o mocy powyżej 200 MVA, 110 </w:t>
      </w:r>
      <w:proofErr w:type="spellStart"/>
      <w:r w:rsidRPr="006E5FA5">
        <w:rPr>
          <w:rFonts w:ascii="Franklin Gothic Book" w:eastAsia="Tahoma,Bold" w:hAnsi="Franklin Gothic Book" w:cs="Tahoma,Bold"/>
          <w:bCs/>
          <w:sz w:val="20"/>
          <w:szCs w:val="20"/>
        </w:rPr>
        <w:t>kV</w:t>
      </w:r>
      <w:proofErr w:type="spellEnd"/>
      <w:r w:rsidRPr="006E5FA5">
        <w:rPr>
          <w:rFonts w:ascii="Franklin Gothic Book" w:eastAsia="Tahoma,Bold" w:hAnsi="Franklin Gothic Book" w:cs="Tahoma,Bold"/>
          <w:bCs/>
          <w:sz w:val="20"/>
          <w:szCs w:val="20"/>
        </w:rPr>
        <w:t xml:space="preserve">. </w:t>
      </w:r>
    </w:p>
    <w:p w14:paraId="6B0DCE08" w14:textId="77777777" w:rsidR="006A7DF3" w:rsidRDefault="006A7DF3" w:rsidP="006E5FA5">
      <w:pPr>
        <w:pStyle w:val="Akapitzlist"/>
        <w:widowControl w:val="0"/>
        <w:numPr>
          <w:ilvl w:val="3"/>
          <w:numId w:val="29"/>
        </w:numPr>
        <w:autoSpaceDE w:val="0"/>
        <w:autoSpaceDN w:val="0"/>
        <w:adjustRightInd w:val="0"/>
        <w:spacing w:line="300" w:lineRule="auto"/>
        <w:ind w:left="426" w:hanging="426"/>
        <w:jc w:val="both"/>
        <w:textAlignment w:val="baseline"/>
        <w:rPr>
          <w:rFonts w:ascii="Franklin Gothic Book" w:eastAsia="Tahoma,Bold" w:hAnsi="Franklin Gothic Book" w:cs="Tahoma,Bold"/>
          <w:bCs/>
          <w:sz w:val="20"/>
          <w:szCs w:val="20"/>
        </w:rPr>
      </w:pPr>
      <w:r w:rsidRPr="006E5FA5">
        <w:rPr>
          <w:rFonts w:ascii="Franklin Gothic Book" w:eastAsia="Tahoma,Bold" w:hAnsi="Franklin Gothic Book" w:cs="Tahoma,Bold"/>
          <w:bCs/>
          <w:sz w:val="20"/>
          <w:szCs w:val="20"/>
        </w:rPr>
        <w:t>Referencje dla wykonanych prac będących przedmiotem przetargu w czynnych obiektach przemysłowych powinny być poświadczone co najmniej 2 listami referencyjnymi.</w:t>
      </w:r>
    </w:p>
    <w:p w14:paraId="0BA5EEAA" w14:textId="77777777" w:rsidR="006E5FA5" w:rsidRPr="006E5FA5" w:rsidRDefault="006E5FA5" w:rsidP="006E5FA5">
      <w:pPr>
        <w:pStyle w:val="Akapitzlist"/>
        <w:widowControl w:val="0"/>
        <w:autoSpaceDE w:val="0"/>
        <w:autoSpaceDN w:val="0"/>
        <w:adjustRightInd w:val="0"/>
        <w:spacing w:line="300" w:lineRule="auto"/>
        <w:ind w:left="426"/>
        <w:jc w:val="both"/>
        <w:textAlignment w:val="baseline"/>
        <w:rPr>
          <w:rFonts w:ascii="Franklin Gothic Book" w:eastAsia="Tahoma,Bold" w:hAnsi="Franklin Gothic Book" w:cs="Tahoma,Bold"/>
          <w:bCs/>
          <w:sz w:val="20"/>
          <w:szCs w:val="20"/>
        </w:rPr>
      </w:pPr>
    </w:p>
    <w:p w14:paraId="77C196A4" w14:textId="77777777" w:rsidR="006A7DF3" w:rsidRPr="003C0FF0" w:rsidRDefault="006A7DF3" w:rsidP="00C77909">
      <w:pPr>
        <w:pStyle w:val="Akapitzlist"/>
        <w:numPr>
          <w:ilvl w:val="0"/>
          <w:numId w:val="36"/>
        </w:numPr>
        <w:spacing w:after="120" w:line="240" w:lineRule="auto"/>
        <w:ind w:left="284" w:hanging="284"/>
        <w:contextualSpacing w:val="0"/>
        <w:rPr>
          <w:rFonts w:ascii="Franklin Gothic Book" w:hAnsi="Franklin Gothic Book" w:cstheme="minorHAnsi"/>
          <w:b/>
          <w:color w:val="000000" w:themeColor="text1"/>
          <w:sz w:val="20"/>
          <w:szCs w:val="20"/>
        </w:rPr>
      </w:pPr>
      <w:r w:rsidRPr="003C0FF0">
        <w:rPr>
          <w:rFonts w:ascii="Franklin Gothic Book" w:hAnsi="Franklin Gothic Book" w:cstheme="minorHAnsi"/>
          <w:b/>
          <w:color w:val="000000" w:themeColor="text1"/>
          <w:sz w:val="20"/>
          <w:szCs w:val="20"/>
        </w:rPr>
        <w:t xml:space="preserve">WIZJA  LOKALNA </w:t>
      </w:r>
    </w:p>
    <w:p w14:paraId="58BD1C32" w14:textId="77777777" w:rsidR="006A7DF3" w:rsidRPr="003C1DF4" w:rsidRDefault="006A7DF3" w:rsidP="006A7DF3">
      <w:pPr>
        <w:pStyle w:val="Akapitzlist"/>
        <w:widowControl w:val="0"/>
        <w:numPr>
          <w:ilvl w:val="0"/>
          <w:numId w:val="32"/>
        </w:numPr>
        <w:tabs>
          <w:tab w:val="clear" w:pos="2880"/>
          <w:tab w:val="num" w:pos="426"/>
        </w:tabs>
        <w:autoSpaceDE w:val="0"/>
        <w:autoSpaceDN w:val="0"/>
        <w:adjustRightInd w:val="0"/>
        <w:spacing w:after="120" w:line="240" w:lineRule="auto"/>
        <w:ind w:left="426" w:hanging="426"/>
        <w:contextualSpacing w:val="0"/>
        <w:textAlignment w:val="baseline"/>
        <w:rPr>
          <w:rFonts w:ascii="Franklin Gothic Book" w:hAnsi="Franklin Gothic Book" w:cstheme="minorHAnsi"/>
          <w:sz w:val="20"/>
          <w:szCs w:val="20"/>
        </w:rPr>
      </w:pPr>
      <w:r w:rsidRPr="003C1DF4">
        <w:rPr>
          <w:rFonts w:ascii="Franklin Gothic Book" w:hAnsi="Franklin Gothic Book" w:cstheme="minorHAnsi"/>
          <w:sz w:val="20"/>
          <w:szCs w:val="20"/>
        </w:rPr>
        <w:t>Zamawiający  umożliwi w razie potrzeby wizję lokalną  w  miejscu  planowanych robót w terminie przed złożeniem ofert, ustalonym przez Strony.</w:t>
      </w:r>
    </w:p>
    <w:p w14:paraId="69EF8580" w14:textId="77777777" w:rsidR="006A7DF3" w:rsidRDefault="006A7DF3" w:rsidP="006A7DF3">
      <w:pPr>
        <w:pStyle w:val="Akapitzlist"/>
        <w:widowControl w:val="0"/>
        <w:numPr>
          <w:ilvl w:val="0"/>
          <w:numId w:val="32"/>
        </w:numPr>
        <w:tabs>
          <w:tab w:val="clear" w:pos="2880"/>
          <w:tab w:val="num" w:pos="426"/>
        </w:tabs>
        <w:autoSpaceDE w:val="0"/>
        <w:autoSpaceDN w:val="0"/>
        <w:adjustRightInd w:val="0"/>
        <w:spacing w:after="120" w:line="240" w:lineRule="auto"/>
        <w:ind w:left="426" w:hanging="426"/>
        <w:contextualSpacing w:val="0"/>
        <w:textAlignment w:val="baseline"/>
        <w:rPr>
          <w:rFonts w:ascii="Franklin Gothic Book" w:hAnsi="Franklin Gothic Book" w:cstheme="minorHAnsi"/>
          <w:sz w:val="20"/>
          <w:szCs w:val="20"/>
        </w:rPr>
      </w:pPr>
      <w:r w:rsidRPr="003C1DF4">
        <w:rPr>
          <w:rFonts w:ascii="Franklin Gothic Book" w:hAnsi="Franklin Gothic Book" w:cstheme="minorHAnsi"/>
          <w:sz w:val="20"/>
          <w:szCs w:val="20"/>
        </w:rPr>
        <w:t xml:space="preserve">Wizja lokalna musi być poprzedzona szkoleniem przez służby BHP Elektrowni i zaplanowana z min. </w:t>
      </w:r>
      <w:r>
        <w:rPr>
          <w:rFonts w:ascii="Franklin Gothic Book" w:hAnsi="Franklin Gothic Book" w:cstheme="minorHAnsi"/>
          <w:sz w:val="20"/>
          <w:szCs w:val="20"/>
        </w:rPr>
        <w:t xml:space="preserve">                            </w:t>
      </w:r>
      <w:r w:rsidRPr="003C1DF4">
        <w:rPr>
          <w:rFonts w:ascii="Franklin Gothic Book" w:hAnsi="Franklin Gothic Book" w:cstheme="minorHAnsi"/>
          <w:sz w:val="20"/>
          <w:szCs w:val="20"/>
        </w:rPr>
        <w:t>3</w:t>
      </w:r>
      <w:r>
        <w:rPr>
          <w:rFonts w:ascii="Franklin Gothic Book" w:hAnsi="Franklin Gothic Book" w:cstheme="minorHAnsi"/>
          <w:sz w:val="20"/>
          <w:szCs w:val="20"/>
        </w:rPr>
        <w:t xml:space="preserve"> </w:t>
      </w:r>
      <w:r w:rsidRPr="003C1DF4">
        <w:rPr>
          <w:rFonts w:ascii="Franklin Gothic Book" w:hAnsi="Franklin Gothic Book" w:cstheme="minorHAnsi"/>
          <w:sz w:val="20"/>
          <w:szCs w:val="20"/>
        </w:rPr>
        <w:t xml:space="preserve"> dniowym wyprzedzeniem.</w:t>
      </w:r>
    </w:p>
    <w:p w14:paraId="24E16973" w14:textId="77777777" w:rsidR="006A7DF3" w:rsidRPr="003C1DF4" w:rsidRDefault="006A7DF3" w:rsidP="006A7DF3">
      <w:pPr>
        <w:pStyle w:val="Akapitzlist"/>
        <w:widowControl w:val="0"/>
        <w:autoSpaceDE w:val="0"/>
        <w:autoSpaceDN w:val="0"/>
        <w:adjustRightInd w:val="0"/>
        <w:spacing w:after="120" w:line="240" w:lineRule="auto"/>
        <w:ind w:left="426"/>
        <w:contextualSpacing w:val="0"/>
        <w:textAlignment w:val="baseline"/>
        <w:rPr>
          <w:rFonts w:ascii="Franklin Gothic Book" w:hAnsi="Franklin Gothic Book" w:cstheme="minorHAnsi"/>
          <w:sz w:val="20"/>
          <w:szCs w:val="20"/>
        </w:rPr>
      </w:pPr>
    </w:p>
    <w:p w14:paraId="76973478" w14:textId="77777777" w:rsidR="006A7DF3" w:rsidRPr="008900AF" w:rsidRDefault="006A7DF3" w:rsidP="00C77909">
      <w:pPr>
        <w:numPr>
          <w:ilvl w:val="0"/>
          <w:numId w:val="36"/>
        </w:numPr>
        <w:tabs>
          <w:tab w:val="left" w:pos="284"/>
        </w:tabs>
        <w:spacing w:before="120" w:after="120" w:line="300" w:lineRule="atLeast"/>
        <w:ind w:left="284" w:hanging="284"/>
        <w:jc w:val="both"/>
        <w:rPr>
          <w:rFonts w:ascii="Franklin Gothic Book" w:hAnsi="Franklin Gothic Book" w:cs="Arial"/>
          <w:szCs w:val="20"/>
          <w:u w:val="single"/>
        </w:rPr>
      </w:pPr>
      <w:r w:rsidRPr="008900AF">
        <w:rPr>
          <w:rFonts w:ascii="Franklin Gothic Book" w:hAnsi="Franklin Gothic Book" w:cs="Arial"/>
          <w:b/>
          <w:szCs w:val="20"/>
        </w:rPr>
        <w:t>WARUNKIEM DOPUSZCZENIA DO PRZETARGU JEST DOŁĄCZENIE DO OFERTY</w:t>
      </w:r>
    </w:p>
    <w:p w14:paraId="21C4DBAD" w14:textId="77777777" w:rsidR="006A7DF3" w:rsidRPr="00785734" w:rsidRDefault="006A7DF3" w:rsidP="00C77909">
      <w:pPr>
        <w:numPr>
          <w:ilvl w:val="1"/>
          <w:numId w:val="36"/>
        </w:numPr>
        <w:tabs>
          <w:tab w:val="left" w:pos="426"/>
        </w:tabs>
        <w:spacing w:after="120"/>
        <w:ind w:left="425" w:hanging="425"/>
        <w:jc w:val="both"/>
        <w:rPr>
          <w:rFonts w:ascii="Franklin Gothic Book" w:hAnsi="Franklin Gothic Book" w:cs="Arial"/>
          <w:color w:val="000000" w:themeColor="text1"/>
          <w:szCs w:val="20"/>
        </w:rPr>
      </w:pPr>
      <w:r w:rsidRPr="00785734">
        <w:rPr>
          <w:rFonts w:ascii="Franklin Gothic Book" w:hAnsi="Franklin Gothic Book" w:cs="Arial"/>
          <w:color w:val="000000" w:themeColor="text1"/>
          <w:szCs w:val="20"/>
        </w:rPr>
        <w:t>RODO wobec osób fizycznych, od których dane osobowe bezpośrednio lub pośrednio pozyskał, którego wzór stanowi załącznik do ogłoszenia</w:t>
      </w:r>
    </w:p>
    <w:p w14:paraId="182C4DE6" w14:textId="77777777" w:rsidR="006A7DF3" w:rsidRPr="00785734" w:rsidRDefault="006A7DF3" w:rsidP="00C77909">
      <w:pPr>
        <w:numPr>
          <w:ilvl w:val="1"/>
          <w:numId w:val="36"/>
        </w:numPr>
        <w:tabs>
          <w:tab w:val="left" w:pos="426"/>
        </w:tabs>
        <w:spacing w:after="120"/>
        <w:ind w:left="425" w:hanging="425"/>
        <w:jc w:val="both"/>
        <w:rPr>
          <w:rFonts w:ascii="Franklin Gothic Book" w:hAnsi="Franklin Gothic Book" w:cs="Arial"/>
          <w:color w:val="000000" w:themeColor="text1"/>
          <w:szCs w:val="20"/>
        </w:rPr>
      </w:pPr>
      <w:r w:rsidRPr="00785734">
        <w:rPr>
          <w:rFonts w:ascii="Franklin Gothic Book" w:hAnsi="Franklin Gothic Book" w:cs="Arial"/>
          <w:color w:val="000000" w:themeColor="text1"/>
          <w:szCs w:val="20"/>
        </w:rPr>
        <w:t>W przypadku gdy oferent jest osobą fizyczną oświadczenia oferenta o wyrażeniu zgody na przetwarzanie przez Enea Połaniec S.A. danych osobowych, którego wzór stanowi załącznik do ogłoszenia.</w:t>
      </w:r>
    </w:p>
    <w:p w14:paraId="76B5200E" w14:textId="77777777" w:rsidR="006A7DF3" w:rsidRDefault="006A7DF3" w:rsidP="00C77909">
      <w:pPr>
        <w:pStyle w:val="Akapitzlist"/>
        <w:numPr>
          <w:ilvl w:val="1"/>
          <w:numId w:val="36"/>
        </w:numPr>
        <w:spacing w:after="120" w:line="240" w:lineRule="auto"/>
        <w:ind w:left="425" w:hanging="425"/>
        <w:contextualSpacing w:val="0"/>
        <w:jc w:val="both"/>
        <w:rPr>
          <w:rFonts w:ascii="Franklin Gothic Book" w:hAnsi="Franklin Gothic Book" w:cstheme="minorHAnsi"/>
          <w:color w:val="000000" w:themeColor="text1"/>
          <w:sz w:val="20"/>
          <w:szCs w:val="20"/>
        </w:rPr>
      </w:pPr>
      <w:r w:rsidRPr="003C0FF0">
        <w:rPr>
          <w:rFonts w:ascii="Franklin Gothic Book" w:hAnsi="Franklin Gothic Book"/>
          <w:color w:val="000000" w:themeColor="text1"/>
          <w:sz w:val="20"/>
          <w:szCs w:val="20"/>
        </w:rPr>
        <w:t>Wypełniony dokument Z – 7.</w:t>
      </w:r>
    </w:p>
    <w:p w14:paraId="1D9BBF6F" w14:textId="77777777" w:rsidR="006A7DF3" w:rsidRDefault="006A7DF3" w:rsidP="00C77909">
      <w:pPr>
        <w:pStyle w:val="Akapitzlist"/>
        <w:numPr>
          <w:ilvl w:val="1"/>
          <w:numId w:val="36"/>
        </w:numPr>
        <w:spacing w:after="120" w:line="240" w:lineRule="auto"/>
        <w:ind w:left="425" w:hanging="425"/>
        <w:contextualSpacing w:val="0"/>
        <w:jc w:val="both"/>
        <w:rPr>
          <w:rFonts w:ascii="Franklin Gothic Book" w:hAnsi="Franklin Gothic Book" w:cstheme="minorHAnsi"/>
          <w:color w:val="000000" w:themeColor="text1"/>
          <w:sz w:val="20"/>
          <w:szCs w:val="20"/>
        </w:rPr>
      </w:pPr>
      <w:r w:rsidRPr="003C0FF0">
        <w:rPr>
          <w:rFonts w:ascii="Franklin Gothic Book" w:hAnsi="Franklin Gothic Book" w:cstheme="minorHAnsi"/>
          <w:color w:val="000000" w:themeColor="text1"/>
          <w:sz w:val="20"/>
          <w:szCs w:val="20"/>
        </w:rPr>
        <w:t>Warunkiem koniecznym do złożenia oferty jest potwierdzenie spełnienia wymagań określonych w SIWZ.</w:t>
      </w:r>
    </w:p>
    <w:p w14:paraId="7B0BD306" w14:textId="77777777" w:rsidR="006A7DF3" w:rsidRPr="003C0FF0" w:rsidRDefault="006A7DF3" w:rsidP="006A7DF3">
      <w:pPr>
        <w:pStyle w:val="Akapitzlist"/>
        <w:spacing w:after="120" w:line="240" w:lineRule="auto"/>
        <w:ind w:left="426"/>
        <w:contextualSpacing w:val="0"/>
        <w:jc w:val="both"/>
        <w:rPr>
          <w:rFonts w:ascii="Franklin Gothic Book" w:hAnsi="Franklin Gothic Book" w:cstheme="minorHAnsi"/>
          <w:color w:val="000000" w:themeColor="text1"/>
          <w:sz w:val="20"/>
          <w:szCs w:val="20"/>
        </w:rPr>
      </w:pPr>
    </w:p>
    <w:p w14:paraId="0FAB74E2" w14:textId="77777777" w:rsidR="006A7DF3" w:rsidRPr="00CB09E1" w:rsidRDefault="006A7DF3" w:rsidP="00C77909">
      <w:pPr>
        <w:pStyle w:val="Akapitzlist"/>
        <w:numPr>
          <w:ilvl w:val="0"/>
          <w:numId w:val="36"/>
        </w:numPr>
        <w:tabs>
          <w:tab w:val="left" w:pos="426"/>
        </w:tabs>
        <w:spacing w:after="120" w:line="240" w:lineRule="auto"/>
        <w:ind w:left="142" w:hanging="142"/>
        <w:contextualSpacing w:val="0"/>
        <w:rPr>
          <w:rFonts w:ascii="Franklin Gothic Book" w:hAnsi="Franklin Gothic Book" w:cstheme="minorHAnsi"/>
          <w:color w:val="000000" w:themeColor="text1"/>
          <w:szCs w:val="20"/>
          <w:u w:val="single"/>
        </w:rPr>
      </w:pPr>
      <w:r w:rsidRPr="00CB09E1">
        <w:rPr>
          <w:rFonts w:ascii="Franklin Gothic Book" w:hAnsi="Franklin Gothic Book" w:cstheme="minorHAnsi"/>
          <w:b/>
          <w:color w:val="000000" w:themeColor="text1"/>
          <w:szCs w:val="20"/>
        </w:rPr>
        <w:lastRenderedPageBreak/>
        <w:t>ZAŁĄCZNIKI DO SIWZ</w:t>
      </w:r>
    </w:p>
    <w:p w14:paraId="3FAFC490" w14:textId="77777777" w:rsidR="006A7DF3" w:rsidRPr="00CB09E1" w:rsidRDefault="006A7DF3" w:rsidP="00C77909">
      <w:pPr>
        <w:pStyle w:val="Akapitzlist"/>
        <w:numPr>
          <w:ilvl w:val="1"/>
          <w:numId w:val="36"/>
        </w:numPr>
        <w:spacing w:after="0" w:line="240" w:lineRule="auto"/>
        <w:ind w:left="709" w:hanging="425"/>
        <w:contextualSpacing w:val="0"/>
        <w:rPr>
          <w:rFonts w:ascii="Franklin Gothic Book" w:hAnsi="Franklin Gothic Book" w:cs="Arial"/>
          <w:sz w:val="20"/>
          <w:szCs w:val="20"/>
        </w:rPr>
      </w:pPr>
      <w:r w:rsidRPr="00CB09E1">
        <w:rPr>
          <w:rFonts w:ascii="Franklin Gothic Book" w:hAnsi="Franklin Gothic Book" w:cs="Arial"/>
          <w:sz w:val="20"/>
          <w:szCs w:val="20"/>
        </w:rPr>
        <w:t>Integralną częścią ogłoszenia jest klauzula informacyjna wynikająca z obowiązku informacyjnego Administratora (Enea Połaniec S.A.) stanowiąca Załącznik  do ogłoszenia.</w:t>
      </w:r>
    </w:p>
    <w:p w14:paraId="5514A692" w14:textId="77777777" w:rsidR="006A7DF3" w:rsidRPr="00CB09E1" w:rsidRDefault="006A7DF3" w:rsidP="00C77909">
      <w:pPr>
        <w:pStyle w:val="Akapitzlist"/>
        <w:numPr>
          <w:ilvl w:val="1"/>
          <w:numId w:val="36"/>
        </w:numPr>
        <w:spacing w:after="0" w:line="240" w:lineRule="auto"/>
        <w:ind w:left="709" w:hanging="425"/>
        <w:contextualSpacing w:val="0"/>
        <w:rPr>
          <w:rFonts w:ascii="Franklin Gothic Book" w:hAnsi="Franklin Gothic Book" w:cs="Arial"/>
          <w:sz w:val="20"/>
          <w:szCs w:val="20"/>
        </w:rPr>
      </w:pPr>
      <w:r w:rsidRPr="00CB09E1">
        <w:rPr>
          <w:rFonts w:ascii="Franklin Gothic Book" w:hAnsi="Franklin Gothic Book" w:cs="Arial"/>
          <w:color w:val="000000" w:themeColor="text1"/>
          <w:sz w:val="20"/>
          <w:szCs w:val="20"/>
        </w:rPr>
        <w:t>Wzory dokumentów:</w:t>
      </w:r>
    </w:p>
    <w:p w14:paraId="14471C36" w14:textId="77777777" w:rsidR="006A7DF3" w:rsidRPr="00CB09E1" w:rsidRDefault="006A7DF3" w:rsidP="00C77909">
      <w:pPr>
        <w:pStyle w:val="Akapitzlist"/>
        <w:widowControl w:val="0"/>
        <w:numPr>
          <w:ilvl w:val="0"/>
          <w:numId w:val="37"/>
        </w:numPr>
        <w:autoSpaceDE w:val="0"/>
        <w:autoSpaceDN w:val="0"/>
        <w:adjustRightInd w:val="0"/>
        <w:spacing w:after="120" w:line="240" w:lineRule="auto"/>
        <w:contextualSpacing w:val="0"/>
        <w:jc w:val="both"/>
        <w:textAlignment w:val="baseline"/>
        <w:rPr>
          <w:rFonts w:ascii="Franklin Gothic Book" w:hAnsi="Franklin Gothic Book" w:cstheme="minorHAnsi"/>
          <w:color w:val="000000" w:themeColor="text1"/>
          <w:sz w:val="20"/>
          <w:szCs w:val="20"/>
        </w:rPr>
      </w:pPr>
      <w:r w:rsidRPr="00CB09E1">
        <w:rPr>
          <w:rFonts w:ascii="Franklin Gothic Book" w:hAnsi="Franklin Gothic Book" w:cs="Arial"/>
          <w:sz w:val="20"/>
          <w:szCs w:val="20"/>
        </w:rPr>
        <w:t xml:space="preserve">Z – 7 </w:t>
      </w:r>
      <w:r w:rsidRPr="00CB09E1">
        <w:rPr>
          <w:rFonts w:ascii="Franklin Gothic Book" w:hAnsi="Franklin Gothic Book" w:cs="Arial"/>
          <w:sz w:val="20"/>
          <w:szCs w:val="20"/>
          <w:lang w:bidi="lo-LA"/>
        </w:rPr>
        <w:t>Kwestionariusz bezpieczeństwa i higieny pracy dla Wykonawców</w:t>
      </w:r>
    </w:p>
    <w:p w14:paraId="0712100C" w14:textId="77777777" w:rsidR="006A7DF3" w:rsidRPr="008900AF" w:rsidRDefault="006A7DF3" w:rsidP="00C77909">
      <w:pPr>
        <w:pStyle w:val="Akapitzlist"/>
        <w:widowControl w:val="0"/>
        <w:numPr>
          <w:ilvl w:val="0"/>
          <w:numId w:val="37"/>
        </w:numPr>
        <w:autoSpaceDE w:val="0"/>
        <w:autoSpaceDN w:val="0"/>
        <w:adjustRightInd w:val="0"/>
        <w:spacing w:line="300" w:lineRule="auto"/>
        <w:jc w:val="both"/>
        <w:textAlignment w:val="baseline"/>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Druk Z-1</w:t>
      </w:r>
    </w:p>
    <w:p w14:paraId="5AFE5A53" w14:textId="77777777" w:rsidR="006A7DF3" w:rsidRPr="008900AF" w:rsidRDefault="006A7DF3" w:rsidP="006A7DF3">
      <w:pPr>
        <w:pStyle w:val="Akapitzlist"/>
        <w:widowControl w:val="0"/>
        <w:autoSpaceDE w:val="0"/>
        <w:autoSpaceDN w:val="0"/>
        <w:adjustRightInd w:val="0"/>
        <w:spacing w:line="300" w:lineRule="auto"/>
        <w:ind w:left="851"/>
        <w:jc w:val="both"/>
        <w:textAlignment w:val="baseline"/>
        <w:rPr>
          <w:rFonts w:ascii="Franklin Gothic Book" w:hAnsi="Franklin Gothic Book" w:cstheme="minorHAnsi"/>
          <w:color w:val="000000" w:themeColor="text1"/>
          <w:sz w:val="20"/>
          <w:szCs w:val="20"/>
        </w:rPr>
      </w:pPr>
    </w:p>
    <w:p w14:paraId="6ADC044E" w14:textId="77777777" w:rsidR="006A7DF3" w:rsidRPr="008900AF" w:rsidRDefault="006A7DF3" w:rsidP="00C77909">
      <w:pPr>
        <w:pStyle w:val="Akapitzlist"/>
        <w:numPr>
          <w:ilvl w:val="0"/>
          <w:numId w:val="36"/>
        </w:numPr>
        <w:spacing w:before="120" w:after="120" w:line="312" w:lineRule="atLeast"/>
        <w:ind w:left="142" w:hanging="142"/>
        <w:contextualSpacing w:val="0"/>
        <w:rPr>
          <w:rFonts w:ascii="Franklin Gothic Book" w:hAnsi="Franklin Gothic Book" w:cstheme="minorHAnsi"/>
          <w:b/>
          <w:color w:val="000000" w:themeColor="text1"/>
          <w:sz w:val="20"/>
          <w:szCs w:val="20"/>
        </w:rPr>
      </w:pPr>
      <w:r w:rsidRPr="008900AF">
        <w:rPr>
          <w:rFonts w:ascii="Franklin Gothic Book" w:hAnsi="Franklin Gothic Book" w:cs="Arial"/>
          <w:b/>
          <w:bCs/>
          <w:color w:val="000000" w:themeColor="text1"/>
          <w:sz w:val="20"/>
          <w:szCs w:val="20"/>
        </w:rPr>
        <w:t xml:space="preserve">DOKUMENTY </w:t>
      </w:r>
      <w:r w:rsidRPr="008900AF">
        <w:rPr>
          <w:rFonts w:ascii="Franklin Gothic Book" w:hAnsi="Franklin Gothic Book" w:cstheme="minorHAnsi"/>
          <w:b/>
          <w:color w:val="000000" w:themeColor="text1"/>
          <w:sz w:val="20"/>
          <w:szCs w:val="20"/>
        </w:rPr>
        <w:t>WŁAŚCIWE DLA ENEA POŁANIEC S.A.:</w:t>
      </w:r>
    </w:p>
    <w:p w14:paraId="159E2298" w14:textId="77777777" w:rsidR="006A7DF3" w:rsidRPr="008900AF" w:rsidRDefault="006A7DF3" w:rsidP="00C77909">
      <w:pPr>
        <w:pStyle w:val="Akapitzlist"/>
        <w:numPr>
          <w:ilvl w:val="1"/>
          <w:numId w:val="36"/>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Ogólne Warunki Zakupu Usług</w:t>
      </w:r>
    </w:p>
    <w:p w14:paraId="6EA1D73D" w14:textId="77777777" w:rsidR="006A7DF3" w:rsidRPr="008900AF" w:rsidRDefault="006A7DF3" w:rsidP="00C77909">
      <w:pPr>
        <w:pStyle w:val="Akapitzlist"/>
        <w:numPr>
          <w:ilvl w:val="1"/>
          <w:numId w:val="36"/>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Ochrony Przeciwpożarowej</w:t>
      </w:r>
    </w:p>
    <w:p w14:paraId="51CB3DF0" w14:textId="77777777" w:rsidR="006A7DF3" w:rsidRPr="008900AF" w:rsidRDefault="006A7DF3" w:rsidP="00C77909">
      <w:pPr>
        <w:pStyle w:val="Akapitzlist"/>
        <w:numPr>
          <w:ilvl w:val="1"/>
          <w:numId w:val="36"/>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Organizacji Bezpiecznej Pracy</w:t>
      </w:r>
    </w:p>
    <w:p w14:paraId="7D1406E9" w14:textId="77777777" w:rsidR="006A7DF3" w:rsidRPr="008900AF" w:rsidRDefault="006A7DF3" w:rsidP="00C77909">
      <w:pPr>
        <w:pStyle w:val="Akapitzlist"/>
        <w:numPr>
          <w:ilvl w:val="1"/>
          <w:numId w:val="36"/>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Postepowania w Razie Wypadków i Nagłych Zachorowań</w:t>
      </w:r>
    </w:p>
    <w:p w14:paraId="045A19FA" w14:textId="77777777" w:rsidR="006A7DF3" w:rsidRPr="008900AF" w:rsidRDefault="006A7DF3" w:rsidP="00C77909">
      <w:pPr>
        <w:pStyle w:val="Akapitzlist"/>
        <w:numPr>
          <w:ilvl w:val="1"/>
          <w:numId w:val="36"/>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Postępowania z Odpadami</w:t>
      </w:r>
    </w:p>
    <w:p w14:paraId="0FA32CB8" w14:textId="77777777" w:rsidR="006A7DF3" w:rsidRPr="008900AF" w:rsidRDefault="006A7DF3" w:rsidP="00C77909">
      <w:pPr>
        <w:pStyle w:val="Akapitzlist"/>
        <w:numPr>
          <w:ilvl w:val="1"/>
          <w:numId w:val="36"/>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Przepustkowa dla Ruchu materiałowego</w:t>
      </w:r>
    </w:p>
    <w:p w14:paraId="01F7385C" w14:textId="77777777" w:rsidR="006A7DF3" w:rsidRPr="008900AF" w:rsidRDefault="006A7DF3" w:rsidP="00C77909">
      <w:pPr>
        <w:pStyle w:val="Akapitzlist"/>
        <w:numPr>
          <w:ilvl w:val="1"/>
          <w:numId w:val="36"/>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Postępowania dla Ruchu Osobowego i Pojazdów</w:t>
      </w:r>
    </w:p>
    <w:p w14:paraId="0439C6AA" w14:textId="77777777" w:rsidR="006A7DF3" w:rsidRPr="008900AF" w:rsidRDefault="006A7DF3" w:rsidP="00C77909">
      <w:pPr>
        <w:pStyle w:val="Akapitzlist"/>
        <w:numPr>
          <w:ilvl w:val="1"/>
          <w:numId w:val="36"/>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w Sprawie Zakazu Palenia Tytoniu</w:t>
      </w:r>
    </w:p>
    <w:p w14:paraId="378725CD" w14:textId="77777777" w:rsidR="006A7DF3" w:rsidRPr="008900AF" w:rsidRDefault="006A7DF3" w:rsidP="00C77909">
      <w:pPr>
        <w:pStyle w:val="Akapitzlist"/>
        <w:numPr>
          <w:ilvl w:val="1"/>
          <w:numId w:val="36"/>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Załącznik do Instrukcji Organizacji Bezpiecznej Pracy-dokument związany nr 4</w:t>
      </w:r>
    </w:p>
    <w:p w14:paraId="56C2033A" w14:textId="77777777" w:rsidR="006A7DF3" w:rsidRPr="008900AF" w:rsidRDefault="006A7DF3" w:rsidP="00C77909">
      <w:pPr>
        <w:pStyle w:val="Akapitzlist"/>
        <w:numPr>
          <w:ilvl w:val="1"/>
          <w:numId w:val="36"/>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 Zmiana adresu dostarczania dokumentów zobowiązaniowych</w:t>
      </w:r>
    </w:p>
    <w:p w14:paraId="6C02A9D9" w14:textId="77777777" w:rsidR="006A7DF3" w:rsidRPr="00C4028B" w:rsidRDefault="006A7DF3" w:rsidP="006A7DF3">
      <w:pPr>
        <w:spacing w:after="160" w:line="259" w:lineRule="auto"/>
        <w:rPr>
          <w:rFonts w:ascii="Franklin Gothic Book" w:hAnsi="Franklin Gothic Book"/>
          <w:color w:val="000000" w:themeColor="text1"/>
          <w:szCs w:val="20"/>
        </w:rPr>
      </w:pPr>
      <w:r w:rsidRPr="008900AF">
        <w:rPr>
          <w:rFonts w:ascii="Franklin Gothic Book" w:hAnsi="Franklin Gothic Book" w:cs="Arial"/>
          <w:color w:val="000000" w:themeColor="text1"/>
          <w:szCs w:val="20"/>
        </w:rPr>
        <w:t xml:space="preserve">Dostępne na stronie internetowej Enea Połaniec S.A. pod </w:t>
      </w:r>
      <w:hyperlink r:id="rId19" w:history="1">
        <w:r w:rsidRPr="008900AF">
          <w:rPr>
            <w:rStyle w:val="Hipercze"/>
            <w:rFonts w:ascii="Franklin Gothic Book" w:eastAsia="Calibri" w:hAnsi="Franklin Gothic Book"/>
            <w:color w:val="000000" w:themeColor="text1"/>
            <w:szCs w:val="20"/>
          </w:rPr>
          <w:t>https://www.enea.pl/pl/grupaenea/o-grupie/spolki-grupy-enea/polaniec/zamowienia/dokumenty</w:t>
        </w:r>
      </w:hyperlink>
    </w:p>
    <w:p w14:paraId="3D3AEB9C" w14:textId="77777777" w:rsidR="006A7DF3" w:rsidRPr="008900AF" w:rsidRDefault="006A7DF3" w:rsidP="006A7DF3">
      <w:pPr>
        <w:spacing w:after="160" w:line="259" w:lineRule="auto"/>
        <w:rPr>
          <w:rFonts w:ascii="Franklin Gothic Book" w:hAnsi="Franklin Gothic Book" w:cs="Arial"/>
          <w:b/>
          <w:szCs w:val="20"/>
        </w:rPr>
      </w:pPr>
    </w:p>
    <w:p w14:paraId="186D8A3A" w14:textId="77777777" w:rsidR="006A7DF3" w:rsidRDefault="006A7DF3" w:rsidP="006A7DF3">
      <w:pPr>
        <w:jc w:val="center"/>
        <w:rPr>
          <w:rFonts w:ascii="Franklin Gothic Book" w:hAnsi="Franklin Gothic Book" w:cs="Arial"/>
          <w:b/>
          <w:sz w:val="18"/>
          <w:szCs w:val="18"/>
        </w:rPr>
      </w:pPr>
    </w:p>
    <w:p w14:paraId="3D5CA2A5" w14:textId="77777777" w:rsidR="006A7DF3" w:rsidRDefault="006A7DF3" w:rsidP="006A7DF3">
      <w:pPr>
        <w:jc w:val="center"/>
        <w:rPr>
          <w:rFonts w:ascii="Franklin Gothic Book" w:hAnsi="Franklin Gothic Book" w:cs="Arial"/>
          <w:b/>
          <w:sz w:val="18"/>
          <w:szCs w:val="18"/>
        </w:rPr>
      </w:pPr>
    </w:p>
    <w:p w14:paraId="25D86A09" w14:textId="77777777" w:rsidR="006A7DF3" w:rsidRDefault="006A7DF3" w:rsidP="006A7DF3">
      <w:pPr>
        <w:jc w:val="center"/>
        <w:rPr>
          <w:rFonts w:ascii="Franklin Gothic Book" w:hAnsi="Franklin Gothic Book" w:cs="Arial"/>
          <w:b/>
          <w:sz w:val="18"/>
          <w:szCs w:val="18"/>
        </w:rPr>
      </w:pPr>
    </w:p>
    <w:p w14:paraId="7A68A9CB" w14:textId="77777777" w:rsidR="006A7DF3" w:rsidRDefault="006A7DF3" w:rsidP="006A7DF3">
      <w:pPr>
        <w:jc w:val="center"/>
        <w:rPr>
          <w:rFonts w:ascii="Franklin Gothic Book" w:hAnsi="Franklin Gothic Book" w:cs="Arial"/>
          <w:b/>
          <w:sz w:val="18"/>
          <w:szCs w:val="18"/>
        </w:rPr>
      </w:pPr>
    </w:p>
    <w:p w14:paraId="1C46B860" w14:textId="77777777" w:rsidR="006A7DF3" w:rsidRDefault="006A7DF3" w:rsidP="006A7DF3">
      <w:pPr>
        <w:jc w:val="center"/>
        <w:rPr>
          <w:rFonts w:ascii="Franklin Gothic Book" w:hAnsi="Franklin Gothic Book" w:cs="Arial"/>
          <w:b/>
          <w:sz w:val="18"/>
          <w:szCs w:val="18"/>
        </w:rPr>
      </w:pPr>
    </w:p>
    <w:p w14:paraId="601BF671" w14:textId="77777777" w:rsidR="006A7DF3" w:rsidRDefault="006A7DF3" w:rsidP="006A7DF3"/>
    <w:p w14:paraId="2BCA3667" w14:textId="77777777" w:rsidR="006A7DF3" w:rsidRDefault="006A7DF3" w:rsidP="006A7DF3">
      <w:pPr>
        <w:jc w:val="center"/>
        <w:rPr>
          <w:rFonts w:ascii="Franklin Gothic Book" w:hAnsi="Franklin Gothic Book" w:cs="Arial"/>
          <w:b/>
          <w:sz w:val="18"/>
          <w:szCs w:val="18"/>
        </w:rPr>
      </w:pPr>
    </w:p>
    <w:p w14:paraId="0795CFBC" w14:textId="77777777" w:rsidR="006A7DF3" w:rsidRDefault="006A7DF3" w:rsidP="006A7DF3">
      <w:pPr>
        <w:jc w:val="center"/>
        <w:rPr>
          <w:rFonts w:ascii="Franklin Gothic Book" w:hAnsi="Franklin Gothic Book" w:cs="Arial"/>
          <w:b/>
          <w:sz w:val="18"/>
          <w:szCs w:val="18"/>
        </w:rPr>
      </w:pPr>
    </w:p>
    <w:p w14:paraId="194F0942" w14:textId="77777777" w:rsidR="006A7DF3" w:rsidRDefault="006A7DF3" w:rsidP="006A7DF3">
      <w:pPr>
        <w:jc w:val="center"/>
        <w:rPr>
          <w:rFonts w:ascii="Franklin Gothic Book" w:hAnsi="Franklin Gothic Book" w:cs="Arial"/>
          <w:b/>
          <w:sz w:val="18"/>
          <w:szCs w:val="18"/>
        </w:rPr>
      </w:pPr>
    </w:p>
    <w:p w14:paraId="0822F808" w14:textId="77777777" w:rsidR="006A7DF3" w:rsidRDefault="006A7DF3" w:rsidP="006A7DF3">
      <w:pPr>
        <w:jc w:val="center"/>
        <w:rPr>
          <w:rFonts w:ascii="Franklin Gothic Book" w:hAnsi="Franklin Gothic Book" w:cs="Arial"/>
          <w:b/>
          <w:sz w:val="18"/>
          <w:szCs w:val="18"/>
        </w:rPr>
      </w:pPr>
    </w:p>
    <w:p w14:paraId="4091F039" w14:textId="77777777" w:rsidR="006A7DF3" w:rsidRDefault="006A7DF3" w:rsidP="006A7DF3">
      <w:pPr>
        <w:jc w:val="center"/>
        <w:rPr>
          <w:rFonts w:ascii="Franklin Gothic Book" w:hAnsi="Franklin Gothic Book" w:cs="Arial"/>
          <w:b/>
          <w:sz w:val="18"/>
          <w:szCs w:val="18"/>
        </w:rPr>
      </w:pPr>
    </w:p>
    <w:p w14:paraId="39B97FB7" w14:textId="77777777" w:rsidR="006A7DF3" w:rsidRDefault="006A7DF3" w:rsidP="006A7DF3">
      <w:pPr>
        <w:jc w:val="center"/>
        <w:rPr>
          <w:rFonts w:ascii="Franklin Gothic Book" w:hAnsi="Franklin Gothic Book" w:cs="Arial"/>
          <w:b/>
          <w:sz w:val="18"/>
          <w:szCs w:val="18"/>
        </w:rPr>
      </w:pPr>
    </w:p>
    <w:p w14:paraId="1C65747C" w14:textId="77777777" w:rsidR="006A7DF3" w:rsidRDefault="006A7DF3" w:rsidP="006A7DF3">
      <w:pPr>
        <w:jc w:val="center"/>
        <w:rPr>
          <w:rFonts w:ascii="Franklin Gothic Book" w:hAnsi="Franklin Gothic Book" w:cs="Arial"/>
          <w:b/>
          <w:sz w:val="18"/>
          <w:szCs w:val="18"/>
        </w:rPr>
      </w:pPr>
    </w:p>
    <w:p w14:paraId="7B328D30" w14:textId="77777777" w:rsidR="006A7DF3" w:rsidRDefault="006A7DF3" w:rsidP="006A7DF3">
      <w:pPr>
        <w:jc w:val="center"/>
        <w:rPr>
          <w:rFonts w:ascii="Franklin Gothic Book" w:hAnsi="Franklin Gothic Book" w:cs="Arial"/>
          <w:b/>
          <w:sz w:val="18"/>
          <w:szCs w:val="18"/>
        </w:rPr>
      </w:pPr>
    </w:p>
    <w:p w14:paraId="5D5F69F7" w14:textId="77777777" w:rsidR="006A7DF3" w:rsidRDefault="006A7DF3" w:rsidP="006A7DF3">
      <w:pPr>
        <w:jc w:val="center"/>
        <w:rPr>
          <w:rFonts w:ascii="Franklin Gothic Book" w:hAnsi="Franklin Gothic Book" w:cs="Arial"/>
          <w:b/>
          <w:sz w:val="18"/>
          <w:szCs w:val="18"/>
        </w:rPr>
      </w:pPr>
    </w:p>
    <w:p w14:paraId="30710891" w14:textId="77777777" w:rsidR="006A7DF3" w:rsidRDefault="006A7DF3" w:rsidP="006A7DF3">
      <w:pPr>
        <w:jc w:val="center"/>
        <w:rPr>
          <w:rFonts w:ascii="Franklin Gothic Book" w:hAnsi="Franklin Gothic Book" w:cs="Arial"/>
          <w:b/>
          <w:sz w:val="18"/>
          <w:szCs w:val="18"/>
        </w:rPr>
      </w:pPr>
    </w:p>
    <w:p w14:paraId="7B62625D" w14:textId="77777777" w:rsidR="006A7DF3" w:rsidRDefault="006A7DF3" w:rsidP="006A7DF3">
      <w:pPr>
        <w:rPr>
          <w:rFonts w:ascii="Franklin Gothic Book" w:hAnsi="Franklin Gothic Book" w:cs="Arial"/>
          <w:b/>
          <w:sz w:val="18"/>
          <w:szCs w:val="18"/>
        </w:rPr>
      </w:pPr>
    </w:p>
    <w:p w14:paraId="086472C3" w14:textId="77777777" w:rsidR="007A1DC6" w:rsidRPr="006A7DF3" w:rsidRDefault="007A1DC6" w:rsidP="007A1DC6">
      <w:pPr>
        <w:jc w:val="center"/>
        <w:rPr>
          <w:rFonts w:ascii="Franklin Gothic Book" w:hAnsi="Franklin Gothic Book" w:cs="Arial"/>
          <w:b/>
          <w:strike/>
          <w:sz w:val="18"/>
          <w:szCs w:val="18"/>
        </w:rPr>
      </w:pPr>
    </w:p>
    <w:p w14:paraId="109368C0" w14:textId="77777777" w:rsidR="007A1DC6" w:rsidRPr="006A7DF3" w:rsidRDefault="007A1DC6" w:rsidP="007A1DC6">
      <w:pPr>
        <w:jc w:val="center"/>
        <w:rPr>
          <w:rFonts w:ascii="Franklin Gothic Book" w:hAnsi="Franklin Gothic Book" w:cs="Arial"/>
          <w:b/>
          <w:strike/>
          <w:sz w:val="18"/>
          <w:szCs w:val="18"/>
        </w:rPr>
      </w:pPr>
    </w:p>
    <w:p w14:paraId="0226534A" w14:textId="77777777" w:rsidR="007A1DC6" w:rsidRPr="006A7DF3" w:rsidRDefault="007A1DC6" w:rsidP="007A1DC6">
      <w:pPr>
        <w:jc w:val="center"/>
        <w:rPr>
          <w:rFonts w:ascii="Franklin Gothic Book" w:hAnsi="Franklin Gothic Book" w:cs="Arial"/>
          <w:b/>
          <w:strike/>
          <w:sz w:val="18"/>
          <w:szCs w:val="18"/>
        </w:rPr>
      </w:pPr>
    </w:p>
    <w:p w14:paraId="1355E094" w14:textId="77777777" w:rsidR="007A1DC6" w:rsidRPr="006A7DF3" w:rsidRDefault="007A1DC6" w:rsidP="007A1DC6">
      <w:pPr>
        <w:rPr>
          <w:strike/>
        </w:rPr>
      </w:pPr>
    </w:p>
    <w:p w14:paraId="60954510" w14:textId="77777777" w:rsidR="007A1DC6" w:rsidRPr="006A7DF3" w:rsidRDefault="007A1DC6" w:rsidP="007A1DC6">
      <w:pPr>
        <w:jc w:val="center"/>
        <w:rPr>
          <w:rFonts w:ascii="Franklin Gothic Book" w:hAnsi="Franklin Gothic Book" w:cs="Arial"/>
          <w:b/>
          <w:strike/>
          <w:sz w:val="18"/>
          <w:szCs w:val="18"/>
        </w:rPr>
      </w:pPr>
    </w:p>
    <w:p w14:paraId="5987699A" w14:textId="77777777" w:rsidR="007A1DC6" w:rsidRDefault="007A1DC6" w:rsidP="007A1DC6">
      <w:pPr>
        <w:jc w:val="center"/>
        <w:rPr>
          <w:rFonts w:ascii="Franklin Gothic Book" w:hAnsi="Franklin Gothic Book" w:cs="Arial"/>
          <w:b/>
          <w:sz w:val="18"/>
          <w:szCs w:val="18"/>
        </w:rPr>
      </w:pPr>
    </w:p>
    <w:p w14:paraId="3AEB1D46" w14:textId="77777777" w:rsidR="007A1DC6" w:rsidRDefault="007A1DC6" w:rsidP="007A1DC6">
      <w:pPr>
        <w:jc w:val="center"/>
        <w:rPr>
          <w:rFonts w:ascii="Franklin Gothic Book" w:hAnsi="Franklin Gothic Book" w:cs="Arial"/>
          <w:b/>
          <w:sz w:val="18"/>
          <w:szCs w:val="18"/>
        </w:rPr>
      </w:pPr>
    </w:p>
    <w:p w14:paraId="68CEE895" w14:textId="77777777" w:rsidR="007A1DC6" w:rsidRDefault="007A1DC6" w:rsidP="007A1DC6">
      <w:pPr>
        <w:jc w:val="center"/>
        <w:rPr>
          <w:rFonts w:ascii="Franklin Gothic Book" w:hAnsi="Franklin Gothic Book" w:cs="Arial"/>
          <w:b/>
          <w:sz w:val="18"/>
          <w:szCs w:val="18"/>
        </w:rPr>
      </w:pPr>
    </w:p>
    <w:p w14:paraId="64BD9A62" w14:textId="77777777" w:rsidR="007A1DC6" w:rsidRDefault="007A1DC6" w:rsidP="007A1DC6">
      <w:pPr>
        <w:jc w:val="center"/>
        <w:rPr>
          <w:rFonts w:ascii="Franklin Gothic Book" w:hAnsi="Franklin Gothic Book" w:cs="Arial"/>
          <w:b/>
          <w:sz w:val="18"/>
          <w:szCs w:val="18"/>
        </w:rPr>
      </w:pPr>
    </w:p>
    <w:p w14:paraId="58D87DE9" w14:textId="77777777" w:rsidR="00FB3A31" w:rsidRPr="00942294" w:rsidRDefault="00FB3A31" w:rsidP="00FB3A31">
      <w:pPr>
        <w:jc w:val="center"/>
        <w:outlineLvl w:val="0"/>
        <w:rPr>
          <w:rFonts w:ascii="Franklin Gothic Book" w:hAnsi="Franklin Gothic Book" w:cs="Arial"/>
          <w:b/>
          <w:color w:val="000000" w:themeColor="text1"/>
          <w:szCs w:val="20"/>
        </w:rPr>
      </w:pPr>
    </w:p>
    <w:p w14:paraId="04634B75" w14:textId="77777777" w:rsidR="009F5EC8" w:rsidRDefault="009F5EC8" w:rsidP="009F5EC8">
      <w:pPr>
        <w:rPr>
          <w:rFonts w:ascii="Franklin Gothic Book" w:hAnsi="Franklin Gothic Book" w:cs="Arial"/>
          <w:sz w:val="18"/>
          <w:szCs w:val="18"/>
        </w:rPr>
      </w:pPr>
    </w:p>
    <w:p w14:paraId="70528BFC" w14:textId="77777777" w:rsidR="00826668" w:rsidRDefault="00826668" w:rsidP="009F5EC8">
      <w:pPr>
        <w:rPr>
          <w:rFonts w:ascii="Franklin Gothic Book" w:hAnsi="Franklin Gothic Book" w:cs="Arial"/>
          <w:sz w:val="18"/>
          <w:szCs w:val="18"/>
        </w:rPr>
      </w:pPr>
    </w:p>
    <w:p w14:paraId="29D14380" w14:textId="77777777" w:rsidR="00826668" w:rsidRDefault="00826668" w:rsidP="009F5EC8">
      <w:pPr>
        <w:rPr>
          <w:rFonts w:ascii="Franklin Gothic Book" w:hAnsi="Franklin Gothic Book" w:cs="Arial"/>
          <w:sz w:val="18"/>
          <w:szCs w:val="18"/>
        </w:rPr>
      </w:pPr>
    </w:p>
    <w:p w14:paraId="5C175034" w14:textId="77777777" w:rsidR="00826668" w:rsidRDefault="00826668" w:rsidP="009F5EC8">
      <w:pPr>
        <w:rPr>
          <w:rFonts w:ascii="Franklin Gothic Book" w:hAnsi="Franklin Gothic Book" w:cs="Arial"/>
          <w:sz w:val="18"/>
          <w:szCs w:val="18"/>
        </w:rPr>
      </w:pPr>
    </w:p>
    <w:p w14:paraId="056CB868" w14:textId="77777777" w:rsidR="00826668" w:rsidRDefault="00826668" w:rsidP="009F5EC8">
      <w:pPr>
        <w:rPr>
          <w:rFonts w:ascii="Franklin Gothic Book" w:hAnsi="Franklin Gothic Book" w:cs="Arial"/>
          <w:sz w:val="18"/>
          <w:szCs w:val="18"/>
        </w:rPr>
      </w:pPr>
    </w:p>
    <w:p w14:paraId="36EB1545" w14:textId="77777777" w:rsidR="00826668" w:rsidRDefault="00826668" w:rsidP="009F5EC8">
      <w:pPr>
        <w:rPr>
          <w:rFonts w:ascii="Franklin Gothic Book" w:hAnsi="Franklin Gothic Book" w:cs="Arial"/>
          <w:sz w:val="18"/>
          <w:szCs w:val="18"/>
        </w:rPr>
      </w:pPr>
    </w:p>
    <w:p w14:paraId="739BC756" w14:textId="77777777" w:rsidR="00826668" w:rsidRDefault="00826668" w:rsidP="009F5EC8">
      <w:pPr>
        <w:rPr>
          <w:rFonts w:ascii="Franklin Gothic Book" w:hAnsi="Franklin Gothic Book" w:cs="Arial"/>
          <w:sz w:val="18"/>
          <w:szCs w:val="18"/>
        </w:rPr>
      </w:pPr>
    </w:p>
    <w:p w14:paraId="3A3B3530" w14:textId="77777777" w:rsidR="00826668" w:rsidRDefault="00826668" w:rsidP="009F5EC8">
      <w:pPr>
        <w:rPr>
          <w:rFonts w:ascii="Franklin Gothic Book" w:hAnsi="Franklin Gothic Book" w:cs="Arial"/>
          <w:sz w:val="18"/>
          <w:szCs w:val="18"/>
        </w:rPr>
      </w:pPr>
    </w:p>
    <w:p w14:paraId="0C745186" w14:textId="77777777" w:rsidR="00826668" w:rsidRDefault="00826668" w:rsidP="009F5EC8">
      <w:pPr>
        <w:rPr>
          <w:rFonts w:ascii="Franklin Gothic Book" w:hAnsi="Franklin Gothic Book" w:cs="Arial"/>
          <w:sz w:val="18"/>
          <w:szCs w:val="18"/>
        </w:rPr>
      </w:pPr>
    </w:p>
    <w:p w14:paraId="65684869" w14:textId="77777777" w:rsidR="00826668" w:rsidRDefault="00826668" w:rsidP="009F5EC8">
      <w:pPr>
        <w:rPr>
          <w:rFonts w:ascii="Franklin Gothic Book" w:hAnsi="Franklin Gothic Book" w:cs="Arial"/>
          <w:sz w:val="18"/>
          <w:szCs w:val="18"/>
        </w:rPr>
      </w:pPr>
    </w:p>
    <w:p w14:paraId="6CAECFF7" w14:textId="77777777" w:rsidR="00826668" w:rsidRDefault="00826668" w:rsidP="009F5EC8">
      <w:pPr>
        <w:rPr>
          <w:rFonts w:ascii="Franklin Gothic Book" w:hAnsi="Franklin Gothic Book" w:cs="Arial"/>
          <w:sz w:val="18"/>
          <w:szCs w:val="18"/>
        </w:rPr>
      </w:pPr>
    </w:p>
    <w:p w14:paraId="096D1F2F" w14:textId="77777777" w:rsidR="00826668" w:rsidRDefault="00826668" w:rsidP="009F5EC8">
      <w:pPr>
        <w:rPr>
          <w:rFonts w:ascii="Franklin Gothic Book" w:hAnsi="Franklin Gothic Book" w:cs="Arial"/>
          <w:sz w:val="18"/>
          <w:szCs w:val="18"/>
        </w:rPr>
      </w:pPr>
    </w:p>
    <w:p w14:paraId="3A5209A5" w14:textId="77777777" w:rsidR="00826668" w:rsidRDefault="00826668" w:rsidP="009F5EC8">
      <w:pPr>
        <w:rPr>
          <w:rFonts w:ascii="Franklin Gothic Book" w:hAnsi="Franklin Gothic Book" w:cs="Arial"/>
          <w:sz w:val="18"/>
          <w:szCs w:val="18"/>
        </w:rPr>
      </w:pPr>
    </w:p>
    <w:p w14:paraId="7848C1ED" w14:textId="77777777" w:rsidR="00826668" w:rsidRDefault="00826668" w:rsidP="009F5EC8">
      <w:pPr>
        <w:rPr>
          <w:rFonts w:ascii="Franklin Gothic Book" w:hAnsi="Franklin Gothic Book" w:cs="Arial"/>
          <w:sz w:val="18"/>
          <w:szCs w:val="18"/>
        </w:rPr>
      </w:pPr>
    </w:p>
    <w:p w14:paraId="1A4489C6" w14:textId="77777777" w:rsidR="00826668" w:rsidRDefault="00826668" w:rsidP="009F5EC8">
      <w:pPr>
        <w:rPr>
          <w:rFonts w:ascii="Franklin Gothic Book" w:hAnsi="Franklin Gothic Book" w:cs="Arial"/>
          <w:sz w:val="18"/>
          <w:szCs w:val="18"/>
        </w:rPr>
      </w:pPr>
    </w:p>
    <w:p w14:paraId="52664154" w14:textId="77777777" w:rsidR="00826668" w:rsidRDefault="00826668" w:rsidP="009F5EC8">
      <w:pPr>
        <w:rPr>
          <w:rFonts w:ascii="Franklin Gothic Book" w:hAnsi="Franklin Gothic Book" w:cs="Arial"/>
          <w:sz w:val="18"/>
          <w:szCs w:val="18"/>
        </w:rPr>
      </w:pPr>
    </w:p>
    <w:p w14:paraId="37E50989" w14:textId="77777777" w:rsidR="00826668" w:rsidRDefault="00826668" w:rsidP="009F5EC8">
      <w:pPr>
        <w:rPr>
          <w:rFonts w:ascii="Franklin Gothic Book" w:hAnsi="Franklin Gothic Book" w:cs="Arial"/>
          <w:sz w:val="18"/>
          <w:szCs w:val="18"/>
        </w:rPr>
      </w:pPr>
    </w:p>
    <w:p w14:paraId="68AB9453" w14:textId="77777777" w:rsidR="00826668" w:rsidRDefault="00826668" w:rsidP="009F5EC8">
      <w:pPr>
        <w:rPr>
          <w:rFonts w:ascii="Franklin Gothic Book" w:hAnsi="Franklin Gothic Book" w:cs="Arial"/>
          <w:sz w:val="18"/>
          <w:szCs w:val="18"/>
        </w:rPr>
      </w:pPr>
    </w:p>
    <w:p w14:paraId="19661FE7" w14:textId="77777777" w:rsidR="00826668" w:rsidRDefault="00826668" w:rsidP="009F5EC8">
      <w:pPr>
        <w:rPr>
          <w:rFonts w:ascii="Franklin Gothic Book" w:hAnsi="Franklin Gothic Book" w:cs="Arial"/>
          <w:sz w:val="18"/>
          <w:szCs w:val="18"/>
        </w:rPr>
      </w:pPr>
    </w:p>
    <w:p w14:paraId="7DE29C08" w14:textId="77777777" w:rsidR="00826668" w:rsidRDefault="00826668" w:rsidP="009F5EC8">
      <w:pPr>
        <w:rPr>
          <w:rFonts w:ascii="Franklin Gothic Book" w:hAnsi="Franklin Gothic Book" w:cs="Arial"/>
          <w:sz w:val="18"/>
          <w:szCs w:val="18"/>
        </w:rPr>
      </w:pPr>
    </w:p>
    <w:p w14:paraId="7988EB2B" w14:textId="77777777" w:rsidR="009F5EC8" w:rsidRPr="0082594A" w:rsidRDefault="009F5EC8" w:rsidP="009F5EC8">
      <w:pPr>
        <w:rPr>
          <w:rFonts w:ascii="Franklin Gothic Book" w:hAnsi="Franklin Gothic Book" w:cs="Arial"/>
          <w:sz w:val="18"/>
          <w:szCs w:val="18"/>
        </w:rPr>
      </w:pPr>
      <w:r w:rsidRPr="0082594A">
        <w:rPr>
          <w:rFonts w:ascii="Franklin Gothic Book" w:hAnsi="Franklin Gothic Book" w:cs="Arial"/>
          <w:sz w:val="18"/>
          <w:szCs w:val="18"/>
        </w:rPr>
        <w:t>Załącznik do SIWZ</w:t>
      </w:r>
    </w:p>
    <w:p w14:paraId="14B2D206" w14:textId="77777777" w:rsidR="009F5EC8" w:rsidRDefault="009F5EC8" w:rsidP="009F5EC8">
      <w:pPr>
        <w:jc w:val="center"/>
        <w:rPr>
          <w:rFonts w:ascii="Franklin Gothic Book" w:hAnsi="Franklin Gothic Book" w:cs="Arial"/>
          <w:b/>
          <w:sz w:val="18"/>
          <w:szCs w:val="18"/>
        </w:rPr>
      </w:pPr>
    </w:p>
    <w:p w14:paraId="2B2FFE55" w14:textId="77777777" w:rsidR="009F5EC8" w:rsidRPr="0095195B" w:rsidRDefault="009F5EC8" w:rsidP="009F5EC8">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14:paraId="6B3CC7A9" w14:textId="77777777" w:rsidR="009F5EC8" w:rsidRPr="0095195B" w:rsidRDefault="009F5EC8" w:rsidP="009F5EC8">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14:paraId="15C494DC" w14:textId="77777777" w:rsidR="009F5EC8" w:rsidRPr="0095195B" w:rsidRDefault="009F5EC8" w:rsidP="009F5EC8">
      <w:pPr>
        <w:jc w:val="center"/>
        <w:rPr>
          <w:rFonts w:ascii="Franklin Gothic Book" w:hAnsi="Franklin Gothic Book" w:cs="Arial"/>
          <w:b/>
          <w:bCs/>
          <w:sz w:val="18"/>
          <w:szCs w:val="18"/>
        </w:rPr>
      </w:pPr>
    </w:p>
    <w:p w14:paraId="318F7624" w14:textId="77777777" w:rsidR="009F5EC8" w:rsidRPr="0095195B" w:rsidRDefault="009F5EC8" w:rsidP="009F5EC8">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14:paraId="67B42216" w14:textId="77777777" w:rsidR="009F5EC8" w:rsidRPr="0095195B" w:rsidRDefault="009F5EC8" w:rsidP="009F5EC8">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14:paraId="048C8C20" w14:textId="77777777" w:rsidR="009F5EC8" w:rsidRPr="0095195B" w:rsidRDefault="009F5EC8" w:rsidP="009F5EC8">
      <w:pPr>
        <w:rPr>
          <w:rFonts w:ascii="Franklin Gothic Book" w:hAnsi="Franklin Gothic Book" w:cs="Arial"/>
          <w:sz w:val="18"/>
          <w:szCs w:val="18"/>
          <w:lang w:bidi="lo-LA"/>
        </w:rPr>
      </w:pPr>
    </w:p>
    <w:p w14:paraId="1EE84AD8" w14:textId="77777777" w:rsidR="009F5EC8" w:rsidRPr="0095195B" w:rsidRDefault="009F5EC8" w:rsidP="009F5EC8">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Liczba osób zatrudnionych ogółem: ……………….; w tym: osób na umowę o pracę:…….….; umowy </w:t>
      </w:r>
      <w:proofErr w:type="spellStart"/>
      <w:r w:rsidRPr="0095195B">
        <w:rPr>
          <w:rFonts w:ascii="Franklin Gothic Book" w:hAnsi="Franklin Gothic Book" w:cs="Arial"/>
          <w:sz w:val="18"/>
          <w:szCs w:val="18"/>
          <w:lang w:bidi="lo-LA"/>
        </w:rPr>
        <w:t>cywilno</w:t>
      </w:r>
      <w:proofErr w:type="spellEnd"/>
      <w:r w:rsidRPr="0095195B">
        <w:rPr>
          <w:rFonts w:ascii="Franklin Gothic Book" w:hAnsi="Franklin Gothic Book" w:cs="Arial"/>
          <w:sz w:val="18"/>
          <w:szCs w:val="18"/>
          <w:lang w:bidi="lo-LA"/>
        </w:rPr>
        <w:t xml:space="preserve"> – prawne;….…....; osób samozatrudniających się:…………………..</w:t>
      </w:r>
    </w:p>
    <w:p w14:paraId="508C022E" w14:textId="77777777" w:rsidR="009F5EC8" w:rsidRPr="0095195B" w:rsidRDefault="009F5EC8" w:rsidP="009F5EC8">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263C8404" w14:textId="77777777" w:rsidR="009F5EC8" w:rsidRPr="0095195B" w:rsidRDefault="009F5EC8" w:rsidP="009F5EC8">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5431"/>
        <w:gridCol w:w="34"/>
        <w:gridCol w:w="676"/>
        <w:gridCol w:w="654"/>
        <w:gridCol w:w="2583"/>
      </w:tblGrid>
      <w:tr w:rsidR="009F5EC8" w:rsidRPr="00C4028B" w14:paraId="0A5FEC03" w14:textId="77777777" w:rsidTr="009F5EC8">
        <w:trPr>
          <w:trHeight w:val="144"/>
          <w:tblHeader/>
        </w:trPr>
        <w:tc>
          <w:tcPr>
            <w:tcW w:w="269" w:type="pct"/>
            <w:tcBorders>
              <w:top w:val="single" w:sz="4" w:space="0" w:color="auto"/>
              <w:left w:val="single" w:sz="4" w:space="0" w:color="auto"/>
              <w:right w:val="single" w:sz="4" w:space="0" w:color="auto"/>
            </w:tcBorders>
            <w:vAlign w:val="center"/>
          </w:tcPr>
          <w:p w14:paraId="7AA1571B" w14:textId="77777777" w:rsidR="009F5EC8" w:rsidRPr="00C4028B" w:rsidRDefault="009F5EC8" w:rsidP="009F5EC8">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14:paraId="1A9795DB" w14:textId="77777777" w:rsidR="009F5EC8" w:rsidRPr="00C4028B" w:rsidRDefault="009F5EC8" w:rsidP="009F5EC8">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445CAD87" w14:textId="77777777" w:rsidR="009F5EC8" w:rsidRPr="00C4028B" w:rsidRDefault="009F5EC8" w:rsidP="009F5EC8">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3279EC03" w14:textId="77777777" w:rsidR="009F5EC8" w:rsidRPr="00C4028B" w:rsidRDefault="009F5EC8" w:rsidP="009F5EC8">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9F5EC8" w:rsidRPr="00C4028B" w14:paraId="495E5FA6" w14:textId="77777777" w:rsidTr="009F5EC8">
        <w:trPr>
          <w:trHeight w:val="274"/>
          <w:tblHeader/>
        </w:trPr>
        <w:tc>
          <w:tcPr>
            <w:tcW w:w="269" w:type="pct"/>
            <w:tcBorders>
              <w:left w:val="single" w:sz="4" w:space="0" w:color="auto"/>
              <w:bottom w:val="single" w:sz="4" w:space="0" w:color="auto"/>
              <w:right w:val="single" w:sz="4" w:space="0" w:color="auto"/>
            </w:tcBorders>
            <w:vAlign w:val="center"/>
          </w:tcPr>
          <w:p w14:paraId="1CEDD60E" w14:textId="77777777" w:rsidR="009F5EC8" w:rsidRPr="00C4028B" w:rsidRDefault="009F5EC8" w:rsidP="009F5EC8">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14:paraId="6B399BF1" w14:textId="77777777" w:rsidR="009F5EC8" w:rsidRPr="00C4028B" w:rsidRDefault="009F5EC8" w:rsidP="009F5EC8">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1C2069FC" w14:textId="77777777" w:rsidR="009F5EC8" w:rsidRPr="00C4028B" w:rsidRDefault="009F5EC8" w:rsidP="009F5EC8">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228E9EB9" w14:textId="77777777" w:rsidR="009F5EC8" w:rsidRPr="00C4028B" w:rsidRDefault="009F5EC8" w:rsidP="009F5EC8">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46BDF32" w14:textId="77777777" w:rsidR="009F5EC8" w:rsidRPr="00C4028B" w:rsidRDefault="009F5EC8" w:rsidP="009F5EC8">
            <w:pPr>
              <w:pStyle w:val="Tekstpodstawowy2"/>
              <w:tabs>
                <w:tab w:val="left" w:pos="284"/>
              </w:tabs>
              <w:spacing w:after="0" w:line="240" w:lineRule="auto"/>
              <w:jc w:val="center"/>
              <w:rPr>
                <w:rFonts w:ascii="Franklin Gothic Book" w:hAnsi="Franklin Gothic Book" w:cs="Calibri"/>
                <w:sz w:val="16"/>
                <w:szCs w:val="16"/>
                <w:lang w:bidi="lo-LA"/>
              </w:rPr>
            </w:pPr>
          </w:p>
        </w:tc>
      </w:tr>
      <w:tr w:rsidR="009F5EC8" w:rsidRPr="00C4028B" w14:paraId="628644EB" w14:textId="77777777" w:rsidTr="009F5EC8">
        <w:tc>
          <w:tcPr>
            <w:tcW w:w="269" w:type="pct"/>
            <w:tcBorders>
              <w:top w:val="single" w:sz="4" w:space="0" w:color="auto"/>
              <w:left w:val="single" w:sz="4" w:space="0" w:color="auto"/>
              <w:bottom w:val="single" w:sz="4" w:space="0" w:color="auto"/>
              <w:right w:val="single" w:sz="4" w:space="0" w:color="auto"/>
            </w:tcBorders>
          </w:tcPr>
          <w:p w14:paraId="44883F04"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14:paraId="39E662E1"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566C3731"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08E2A65"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8FD2521"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9F5EC8" w:rsidRPr="00C4028B" w14:paraId="534049A1" w14:textId="77777777" w:rsidTr="009F5EC8">
        <w:tc>
          <w:tcPr>
            <w:tcW w:w="269" w:type="pct"/>
            <w:tcBorders>
              <w:top w:val="single" w:sz="4" w:space="0" w:color="auto"/>
              <w:left w:val="single" w:sz="4" w:space="0" w:color="auto"/>
              <w:bottom w:val="single" w:sz="4" w:space="0" w:color="auto"/>
              <w:right w:val="single" w:sz="4" w:space="0" w:color="auto"/>
            </w:tcBorders>
          </w:tcPr>
          <w:p w14:paraId="540ED4B8"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14:paraId="58037F84"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193FE1A4"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2C01FA1"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F8A2F2A"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9F5EC8" w:rsidRPr="00C4028B" w14:paraId="0CA176D5" w14:textId="77777777" w:rsidTr="009F5EC8">
        <w:tc>
          <w:tcPr>
            <w:tcW w:w="269" w:type="pct"/>
            <w:tcBorders>
              <w:top w:val="single" w:sz="4" w:space="0" w:color="auto"/>
              <w:left w:val="single" w:sz="4" w:space="0" w:color="auto"/>
              <w:bottom w:val="single" w:sz="4" w:space="0" w:color="auto"/>
              <w:right w:val="single" w:sz="4" w:space="0" w:color="auto"/>
            </w:tcBorders>
          </w:tcPr>
          <w:p w14:paraId="64558A7D"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14:paraId="40AED7EB" w14:textId="77777777" w:rsidR="009F5EC8" w:rsidRPr="00C4028B" w:rsidRDefault="009F5EC8" w:rsidP="009F5EC8">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0E9E2B8A"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4F90673"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0796842"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p>
        </w:tc>
      </w:tr>
      <w:tr w:rsidR="009F5EC8" w:rsidRPr="00C4028B" w14:paraId="0DB1CAEB" w14:textId="77777777" w:rsidTr="009F5EC8">
        <w:tc>
          <w:tcPr>
            <w:tcW w:w="269" w:type="pct"/>
            <w:tcBorders>
              <w:top w:val="single" w:sz="4" w:space="0" w:color="auto"/>
              <w:left w:val="single" w:sz="4" w:space="0" w:color="auto"/>
              <w:bottom w:val="single" w:sz="4" w:space="0" w:color="auto"/>
              <w:right w:val="single" w:sz="4" w:space="0" w:color="auto"/>
            </w:tcBorders>
          </w:tcPr>
          <w:p w14:paraId="29588E77"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14:paraId="455E30D7"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49847821"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A016386"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540E35"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p>
        </w:tc>
      </w:tr>
      <w:tr w:rsidR="009F5EC8" w:rsidRPr="00C4028B" w14:paraId="4DDBA613" w14:textId="77777777" w:rsidTr="009F5EC8">
        <w:tc>
          <w:tcPr>
            <w:tcW w:w="269" w:type="pct"/>
            <w:tcBorders>
              <w:top w:val="single" w:sz="4" w:space="0" w:color="auto"/>
              <w:left w:val="single" w:sz="4" w:space="0" w:color="auto"/>
              <w:bottom w:val="single" w:sz="4" w:space="0" w:color="auto"/>
              <w:right w:val="single" w:sz="4" w:space="0" w:color="auto"/>
            </w:tcBorders>
          </w:tcPr>
          <w:p w14:paraId="78C24DAB"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14:paraId="512A9115"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690CA51F"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52795F1"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B005CE"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9F5EC8" w:rsidRPr="00C4028B" w14:paraId="581EAAE6" w14:textId="77777777" w:rsidTr="009F5EC8">
        <w:tc>
          <w:tcPr>
            <w:tcW w:w="269" w:type="pct"/>
            <w:tcBorders>
              <w:top w:val="single" w:sz="4" w:space="0" w:color="auto"/>
              <w:left w:val="single" w:sz="4" w:space="0" w:color="auto"/>
              <w:bottom w:val="single" w:sz="4" w:space="0" w:color="auto"/>
              <w:right w:val="single" w:sz="4" w:space="0" w:color="auto"/>
            </w:tcBorders>
          </w:tcPr>
          <w:p w14:paraId="7E7EF2A7"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14:paraId="672FE302"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3324A4C3"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FD188EF"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47F063A"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9F5EC8" w:rsidRPr="00C4028B" w14:paraId="11F50A32" w14:textId="77777777" w:rsidTr="009F5EC8">
        <w:tc>
          <w:tcPr>
            <w:tcW w:w="269" w:type="pct"/>
            <w:tcBorders>
              <w:top w:val="single" w:sz="4" w:space="0" w:color="auto"/>
              <w:left w:val="single" w:sz="4" w:space="0" w:color="auto"/>
              <w:bottom w:val="single" w:sz="4" w:space="0" w:color="auto"/>
              <w:right w:val="single" w:sz="4" w:space="0" w:color="auto"/>
            </w:tcBorders>
          </w:tcPr>
          <w:p w14:paraId="2B8F0C80"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14:paraId="29DF6743"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7A894A3B"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F1B1EA"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6436134"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9F5EC8" w:rsidRPr="00C4028B" w14:paraId="7E8CE317" w14:textId="77777777" w:rsidTr="009F5EC8">
        <w:trPr>
          <w:trHeight w:val="388"/>
        </w:trPr>
        <w:tc>
          <w:tcPr>
            <w:tcW w:w="269" w:type="pct"/>
            <w:tcBorders>
              <w:top w:val="single" w:sz="4" w:space="0" w:color="auto"/>
              <w:left w:val="single" w:sz="4" w:space="0" w:color="auto"/>
              <w:bottom w:val="single" w:sz="4" w:space="0" w:color="auto"/>
              <w:right w:val="single" w:sz="4" w:space="0" w:color="auto"/>
            </w:tcBorders>
          </w:tcPr>
          <w:p w14:paraId="0094CED9"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14:paraId="67D01486"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34B053A4"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857C4A"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FE082F"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9F5EC8" w:rsidRPr="00C4028B" w14:paraId="6A681206" w14:textId="77777777" w:rsidTr="009F5EC8">
        <w:tc>
          <w:tcPr>
            <w:tcW w:w="269" w:type="pct"/>
            <w:tcBorders>
              <w:top w:val="single" w:sz="4" w:space="0" w:color="auto"/>
              <w:left w:val="single" w:sz="4" w:space="0" w:color="auto"/>
              <w:right w:val="single" w:sz="4" w:space="0" w:color="auto"/>
            </w:tcBorders>
          </w:tcPr>
          <w:p w14:paraId="7DF0D878"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1BAD822F"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9F5EC8" w:rsidRPr="00C4028B" w14:paraId="7EBFF266" w14:textId="77777777" w:rsidTr="009F5EC8">
        <w:tc>
          <w:tcPr>
            <w:tcW w:w="269" w:type="pct"/>
            <w:vMerge w:val="restart"/>
            <w:tcBorders>
              <w:left w:val="single" w:sz="4" w:space="0" w:color="auto"/>
              <w:right w:val="single" w:sz="4" w:space="0" w:color="auto"/>
            </w:tcBorders>
          </w:tcPr>
          <w:p w14:paraId="35885EED"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4BAE6F68" w14:textId="77777777" w:rsidR="009F5EC8" w:rsidRPr="00C4028B" w:rsidRDefault="009F5EC8" w:rsidP="009F5EC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7DF4C34B"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1F4FE45"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CB77CF"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p>
        </w:tc>
      </w:tr>
      <w:tr w:rsidR="009F5EC8" w:rsidRPr="00C4028B" w14:paraId="51AF8FE3" w14:textId="77777777" w:rsidTr="009F5EC8">
        <w:tc>
          <w:tcPr>
            <w:tcW w:w="269" w:type="pct"/>
            <w:vMerge/>
            <w:tcBorders>
              <w:left w:val="single" w:sz="4" w:space="0" w:color="auto"/>
              <w:right w:val="single" w:sz="4" w:space="0" w:color="auto"/>
            </w:tcBorders>
          </w:tcPr>
          <w:p w14:paraId="24C327B8"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6DD790A3" w14:textId="77777777" w:rsidR="009F5EC8" w:rsidRPr="00C4028B" w:rsidRDefault="009F5EC8" w:rsidP="009F5EC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01D4B268"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7CCF68D"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D1B76F5"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9F5EC8" w:rsidRPr="00C4028B" w14:paraId="6CFB5F74" w14:textId="77777777" w:rsidTr="009F5EC8">
        <w:tc>
          <w:tcPr>
            <w:tcW w:w="269" w:type="pct"/>
            <w:vMerge/>
            <w:tcBorders>
              <w:left w:val="single" w:sz="4" w:space="0" w:color="auto"/>
              <w:right w:val="single" w:sz="4" w:space="0" w:color="auto"/>
            </w:tcBorders>
          </w:tcPr>
          <w:p w14:paraId="572FCD1B"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5FDC7640" w14:textId="77777777" w:rsidR="009F5EC8" w:rsidRPr="00C4028B" w:rsidRDefault="009F5EC8" w:rsidP="009F5EC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27B14F3E"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839B6C4"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92574B7"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p>
        </w:tc>
      </w:tr>
      <w:tr w:rsidR="009F5EC8" w:rsidRPr="00C4028B" w14:paraId="27F7516C" w14:textId="77777777" w:rsidTr="009F5EC8">
        <w:tc>
          <w:tcPr>
            <w:tcW w:w="269" w:type="pct"/>
            <w:vMerge/>
            <w:tcBorders>
              <w:left w:val="single" w:sz="4" w:space="0" w:color="auto"/>
              <w:bottom w:val="single" w:sz="4" w:space="0" w:color="auto"/>
              <w:right w:val="single" w:sz="4" w:space="0" w:color="auto"/>
            </w:tcBorders>
          </w:tcPr>
          <w:p w14:paraId="0289D038"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7C05972F" w14:textId="77777777" w:rsidR="009F5EC8" w:rsidRPr="00C4028B" w:rsidRDefault="009F5EC8" w:rsidP="009F5EC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7D85D1AC"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1C99E1C"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EC35DED"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p>
        </w:tc>
      </w:tr>
      <w:tr w:rsidR="009F5EC8" w:rsidRPr="00C4028B" w14:paraId="090AF314" w14:textId="77777777" w:rsidTr="009F5EC8">
        <w:tc>
          <w:tcPr>
            <w:tcW w:w="269" w:type="pct"/>
            <w:tcBorders>
              <w:top w:val="single" w:sz="4" w:space="0" w:color="auto"/>
              <w:left w:val="single" w:sz="4" w:space="0" w:color="auto"/>
              <w:bottom w:val="single" w:sz="4" w:space="0" w:color="auto"/>
              <w:right w:val="single" w:sz="4" w:space="0" w:color="auto"/>
            </w:tcBorders>
          </w:tcPr>
          <w:p w14:paraId="55FB6DAE"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29AB970F"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36CEF50A"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C9B4B43"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CA31FE2"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r>
      <w:tr w:rsidR="009F5EC8" w:rsidRPr="00C4028B" w14:paraId="697B898F" w14:textId="77777777" w:rsidTr="009F5EC8">
        <w:tc>
          <w:tcPr>
            <w:tcW w:w="269" w:type="pct"/>
            <w:tcBorders>
              <w:top w:val="single" w:sz="4" w:space="0" w:color="auto"/>
              <w:left w:val="single" w:sz="4" w:space="0" w:color="auto"/>
              <w:bottom w:val="single" w:sz="4" w:space="0" w:color="auto"/>
              <w:right w:val="single" w:sz="4" w:space="0" w:color="auto"/>
            </w:tcBorders>
          </w:tcPr>
          <w:p w14:paraId="041BEECE"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3EA51294"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5DC68504"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3E9CEB6"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BABD0F1"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r>
    </w:tbl>
    <w:p w14:paraId="43593540" w14:textId="77777777" w:rsidR="009F5EC8" w:rsidRPr="00C4028B" w:rsidRDefault="009F5EC8" w:rsidP="009F5EC8">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9F5EC8" w:rsidRPr="00C4028B" w14:paraId="56A0BB61" w14:textId="77777777" w:rsidTr="009F5EC8">
        <w:tc>
          <w:tcPr>
            <w:tcW w:w="269" w:type="pct"/>
            <w:tcBorders>
              <w:top w:val="single" w:sz="4" w:space="0" w:color="auto"/>
              <w:left w:val="single" w:sz="4" w:space="0" w:color="auto"/>
              <w:bottom w:val="single" w:sz="4" w:space="0" w:color="auto"/>
              <w:right w:val="single" w:sz="4" w:space="0" w:color="auto"/>
            </w:tcBorders>
          </w:tcPr>
          <w:p w14:paraId="505CAD38"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0E6E1670"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305F790A"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B350DE"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F32457D"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r>
      <w:tr w:rsidR="009F5EC8" w:rsidRPr="00C4028B" w14:paraId="1FFF4042" w14:textId="77777777" w:rsidTr="009F5EC8">
        <w:tc>
          <w:tcPr>
            <w:tcW w:w="269" w:type="pct"/>
            <w:tcBorders>
              <w:top w:val="single" w:sz="4" w:space="0" w:color="auto"/>
              <w:left w:val="single" w:sz="4" w:space="0" w:color="auto"/>
              <w:bottom w:val="single" w:sz="4" w:space="0" w:color="auto"/>
              <w:right w:val="single" w:sz="4" w:space="0" w:color="auto"/>
            </w:tcBorders>
          </w:tcPr>
          <w:p w14:paraId="6F415273"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3804FA4B"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3202D41B"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18FE6E0"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898FBC2" w14:textId="77777777" w:rsidR="009F5EC8" w:rsidRPr="00C4028B" w:rsidRDefault="009F5EC8" w:rsidP="009F5EC8">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9F5EC8" w:rsidRPr="00C4028B" w14:paraId="55F98F4D" w14:textId="77777777" w:rsidTr="009F5EC8">
        <w:tc>
          <w:tcPr>
            <w:tcW w:w="269" w:type="pct"/>
            <w:tcBorders>
              <w:top w:val="single" w:sz="4" w:space="0" w:color="auto"/>
              <w:left w:val="single" w:sz="4" w:space="0" w:color="auto"/>
              <w:bottom w:val="single" w:sz="4" w:space="0" w:color="auto"/>
              <w:right w:val="single" w:sz="4" w:space="0" w:color="auto"/>
            </w:tcBorders>
          </w:tcPr>
          <w:p w14:paraId="1E50E458"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2054B892"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6D398025"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1F5F3BE"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39493DE" w14:textId="77777777" w:rsidR="009F5EC8" w:rsidRPr="00C4028B" w:rsidRDefault="009F5EC8" w:rsidP="009F5EC8">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9F5EC8" w:rsidRPr="00C4028B" w14:paraId="066A899C" w14:textId="77777777" w:rsidTr="009F5EC8">
        <w:tc>
          <w:tcPr>
            <w:tcW w:w="269" w:type="pct"/>
            <w:tcBorders>
              <w:top w:val="single" w:sz="4" w:space="0" w:color="auto"/>
              <w:left w:val="single" w:sz="4" w:space="0" w:color="auto"/>
              <w:bottom w:val="single" w:sz="4" w:space="0" w:color="auto"/>
              <w:right w:val="single" w:sz="4" w:space="0" w:color="auto"/>
            </w:tcBorders>
          </w:tcPr>
          <w:p w14:paraId="61FB6D23"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0596D4B3" w14:textId="77777777" w:rsidR="009F5EC8" w:rsidRPr="00C4028B" w:rsidRDefault="009F5EC8" w:rsidP="009F5EC8">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9F5EC8" w:rsidRPr="00C4028B" w14:paraId="0B97C78F" w14:textId="77777777" w:rsidTr="009F5EC8">
        <w:tc>
          <w:tcPr>
            <w:tcW w:w="269" w:type="pct"/>
            <w:vMerge w:val="restart"/>
            <w:tcBorders>
              <w:top w:val="single" w:sz="4" w:space="0" w:color="auto"/>
              <w:left w:val="single" w:sz="4" w:space="0" w:color="auto"/>
              <w:right w:val="single" w:sz="4" w:space="0" w:color="auto"/>
            </w:tcBorders>
          </w:tcPr>
          <w:p w14:paraId="402DCA16"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37AE9279" w14:textId="77777777" w:rsidR="009F5EC8" w:rsidRPr="00C4028B" w:rsidRDefault="009F5EC8" w:rsidP="009F5EC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3F35F5B0"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141F3097" w14:textId="77777777" w:rsidR="009F5EC8" w:rsidRPr="00C4028B" w:rsidRDefault="009F5EC8" w:rsidP="009F5EC8">
            <w:pPr>
              <w:pStyle w:val="Tekstpodstawowy2"/>
              <w:tabs>
                <w:tab w:val="left" w:pos="284"/>
              </w:tabs>
              <w:spacing w:after="0" w:line="240" w:lineRule="auto"/>
              <w:rPr>
                <w:rFonts w:ascii="Franklin Gothic Book" w:hAnsi="Franklin Gothic Book" w:cs="Calibri"/>
                <w:i/>
                <w:sz w:val="16"/>
                <w:szCs w:val="16"/>
                <w:lang w:bidi="lo-LA"/>
              </w:rPr>
            </w:pPr>
          </w:p>
        </w:tc>
      </w:tr>
      <w:tr w:rsidR="009F5EC8" w:rsidRPr="00C4028B" w14:paraId="3CFE60D3" w14:textId="77777777" w:rsidTr="009F5EC8">
        <w:tc>
          <w:tcPr>
            <w:tcW w:w="269" w:type="pct"/>
            <w:vMerge/>
            <w:tcBorders>
              <w:left w:val="single" w:sz="4" w:space="0" w:color="auto"/>
              <w:right w:val="single" w:sz="4" w:space="0" w:color="auto"/>
            </w:tcBorders>
          </w:tcPr>
          <w:p w14:paraId="58CF5CFD"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262F3DEA" w14:textId="77777777" w:rsidR="009F5EC8" w:rsidRPr="00C4028B" w:rsidRDefault="009F5EC8" w:rsidP="009F5EC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7D66F1FA"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715DF7F5" w14:textId="77777777" w:rsidR="009F5EC8" w:rsidRPr="00C4028B" w:rsidRDefault="009F5EC8" w:rsidP="009F5EC8">
            <w:pPr>
              <w:pStyle w:val="Tekstpodstawowy2"/>
              <w:tabs>
                <w:tab w:val="left" w:pos="284"/>
              </w:tabs>
              <w:spacing w:after="0" w:line="240" w:lineRule="auto"/>
              <w:rPr>
                <w:rFonts w:ascii="Franklin Gothic Book" w:hAnsi="Franklin Gothic Book" w:cs="Calibri"/>
                <w:i/>
                <w:sz w:val="16"/>
                <w:szCs w:val="16"/>
                <w:lang w:bidi="lo-LA"/>
              </w:rPr>
            </w:pPr>
          </w:p>
        </w:tc>
      </w:tr>
      <w:tr w:rsidR="009F5EC8" w:rsidRPr="00C4028B" w14:paraId="2FC4D126" w14:textId="77777777" w:rsidTr="009F5EC8">
        <w:tc>
          <w:tcPr>
            <w:tcW w:w="269" w:type="pct"/>
            <w:vMerge/>
            <w:tcBorders>
              <w:left w:val="single" w:sz="4" w:space="0" w:color="auto"/>
              <w:right w:val="single" w:sz="4" w:space="0" w:color="auto"/>
            </w:tcBorders>
          </w:tcPr>
          <w:p w14:paraId="05D54B02"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62AB42B9" w14:textId="77777777" w:rsidR="009F5EC8" w:rsidRPr="00C4028B" w:rsidRDefault="009F5EC8" w:rsidP="009F5EC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5F2B997C"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26AC0191" w14:textId="77777777" w:rsidR="009F5EC8" w:rsidRPr="00C4028B" w:rsidRDefault="009F5EC8" w:rsidP="009F5EC8">
            <w:pPr>
              <w:pStyle w:val="Tekstpodstawowy2"/>
              <w:tabs>
                <w:tab w:val="left" w:pos="284"/>
              </w:tabs>
              <w:spacing w:after="0" w:line="240" w:lineRule="auto"/>
              <w:rPr>
                <w:rFonts w:ascii="Franklin Gothic Book" w:hAnsi="Franklin Gothic Book" w:cs="Calibri"/>
                <w:i/>
                <w:sz w:val="16"/>
                <w:szCs w:val="16"/>
                <w:lang w:bidi="lo-LA"/>
              </w:rPr>
            </w:pPr>
          </w:p>
        </w:tc>
      </w:tr>
      <w:tr w:rsidR="009F5EC8" w:rsidRPr="00C4028B" w14:paraId="50B9BB95" w14:textId="77777777" w:rsidTr="009F5EC8">
        <w:tc>
          <w:tcPr>
            <w:tcW w:w="269" w:type="pct"/>
            <w:tcBorders>
              <w:left w:val="single" w:sz="4" w:space="0" w:color="auto"/>
              <w:right w:val="single" w:sz="4" w:space="0" w:color="auto"/>
            </w:tcBorders>
          </w:tcPr>
          <w:p w14:paraId="2C985E7F"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6C6DF0BF"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9F5EC8" w:rsidRPr="00C4028B" w14:paraId="0A40FFC3" w14:textId="77777777" w:rsidTr="009F5EC8">
        <w:tc>
          <w:tcPr>
            <w:tcW w:w="269" w:type="pct"/>
            <w:tcBorders>
              <w:top w:val="single" w:sz="4" w:space="0" w:color="auto"/>
              <w:left w:val="single" w:sz="4" w:space="0" w:color="auto"/>
              <w:bottom w:val="single" w:sz="4" w:space="0" w:color="auto"/>
              <w:right w:val="single" w:sz="4" w:space="0" w:color="auto"/>
            </w:tcBorders>
          </w:tcPr>
          <w:p w14:paraId="005E2810"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73394A0" w14:textId="77777777" w:rsidR="009F5EC8" w:rsidRPr="00C4028B" w:rsidRDefault="009F5EC8" w:rsidP="009F5EC8">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50D99B69"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72BF8D7"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CF626F2"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p>
        </w:tc>
      </w:tr>
      <w:tr w:rsidR="009F5EC8" w:rsidRPr="00C4028B" w14:paraId="174EB764" w14:textId="77777777" w:rsidTr="009F5EC8">
        <w:tc>
          <w:tcPr>
            <w:tcW w:w="269" w:type="pct"/>
            <w:tcBorders>
              <w:top w:val="single" w:sz="4" w:space="0" w:color="auto"/>
              <w:left w:val="single" w:sz="4" w:space="0" w:color="auto"/>
              <w:bottom w:val="single" w:sz="4" w:space="0" w:color="auto"/>
              <w:right w:val="single" w:sz="4" w:space="0" w:color="auto"/>
            </w:tcBorders>
          </w:tcPr>
          <w:p w14:paraId="7AA09A67"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7E5054F4" w14:textId="77777777" w:rsidR="009F5EC8" w:rsidRPr="00C4028B" w:rsidRDefault="009F5EC8" w:rsidP="009F5EC8">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6AD81870"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E6E01"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33F1D2B"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p>
        </w:tc>
      </w:tr>
    </w:tbl>
    <w:p w14:paraId="41DE36B8" w14:textId="77777777" w:rsidR="009F5EC8" w:rsidRPr="0095195B" w:rsidRDefault="009F5EC8" w:rsidP="009F5EC8">
      <w:pPr>
        <w:rPr>
          <w:rFonts w:ascii="Franklin Gothic Book" w:hAnsi="Franklin Gothic Book" w:cs="Arial"/>
          <w:sz w:val="18"/>
          <w:szCs w:val="18"/>
        </w:rPr>
      </w:pPr>
    </w:p>
    <w:p w14:paraId="04E5FDF3" w14:textId="77777777" w:rsidR="009F5EC8" w:rsidRPr="00C4028B" w:rsidRDefault="009F5EC8" w:rsidP="009F5EC8">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14:paraId="064C033C" w14:textId="77777777" w:rsidR="009F5EC8" w:rsidRPr="00C4028B" w:rsidRDefault="009F5EC8" w:rsidP="009F5EC8">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49"/>
        <w:gridCol w:w="363"/>
        <w:gridCol w:w="456"/>
        <w:gridCol w:w="397"/>
        <w:gridCol w:w="425"/>
        <w:gridCol w:w="425"/>
        <w:gridCol w:w="389"/>
        <w:gridCol w:w="458"/>
        <w:gridCol w:w="359"/>
      </w:tblGrid>
      <w:tr w:rsidR="009F5EC8" w:rsidRPr="00C4028B" w14:paraId="3278A3BA" w14:textId="77777777" w:rsidTr="009F5EC8">
        <w:trPr>
          <w:trHeight w:val="501"/>
        </w:trPr>
        <w:tc>
          <w:tcPr>
            <w:tcW w:w="3351" w:type="pct"/>
          </w:tcPr>
          <w:p w14:paraId="2D24D1DD"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14:paraId="7893E68B"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14:paraId="5D006BD7"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14:paraId="7435EEFE"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14:paraId="541E88F3"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9F5EC8" w:rsidRPr="00C4028B" w14:paraId="1FF905C0" w14:textId="77777777" w:rsidTr="009F5EC8">
        <w:tc>
          <w:tcPr>
            <w:tcW w:w="3351" w:type="pct"/>
          </w:tcPr>
          <w:p w14:paraId="592DDB0E"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14:paraId="4F3982AC"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6C56F179"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5E7AABDC"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23200F55"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F5EC8" w:rsidRPr="00C4028B" w14:paraId="545C72C5" w14:textId="77777777" w:rsidTr="009F5EC8">
        <w:tc>
          <w:tcPr>
            <w:tcW w:w="3351" w:type="pct"/>
          </w:tcPr>
          <w:p w14:paraId="2F5E505F"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14:paraId="503E1A23"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797D9172"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6141AF5C"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2FF13A75"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F5EC8" w:rsidRPr="00C4028B" w14:paraId="006BE157" w14:textId="77777777" w:rsidTr="009F5EC8">
        <w:tc>
          <w:tcPr>
            <w:tcW w:w="3351" w:type="pct"/>
          </w:tcPr>
          <w:p w14:paraId="79ABC85A"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14:paraId="4E322E43"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7625AD0F"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1E6D07CC"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57D0CD96"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F5EC8" w:rsidRPr="00C4028B" w14:paraId="0D987DD0" w14:textId="77777777" w:rsidTr="009F5EC8">
        <w:tc>
          <w:tcPr>
            <w:tcW w:w="3351" w:type="pct"/>
          </w:tcPr>
          <w:p w14:paraId="45B08505"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14:paraId="1FEBF66C"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3A5957DD"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108C8FD5"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B7689FC"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F5EC8" w:rsidRPr="00C4028B" w14:paraId="14972BA4" w14:textId="77777777" w:rsidTr="009F5EC8">
        <w:trPr>
          <w:trHeight w:val="533"/>
        </w:trPr>
        <w:tc>
          <w:tcPr>
            <w:tcW w:w="3351" w:type="pct"/>
          </w:tcPr>
          <w:p w14:paraId="2E1F5261"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przy pracy osób zatrudnionych na innej podstawie niż umowa o pracę*</w:t>
            </w:r>
          </w:p>
        </w:tc>
        <w:tc>
          <w:tcPr>
            <w:tcW w:w="413" w:type="pct"/>
            <w:gridSpan w:val="2"/>
          </w:tcPr>
          <w:p w14:paraId="02A82776"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07FE93A4"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4C72AFC7"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66CE54C6"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F5EC8" w:rsidRPr="00C4028B" w14:paraId="467F5273" w14:textId="77777777" w:rsidTr="009F5EC8">
        <w:trPr>
          <w:trHeight w:val="295"/>
        </w:trPr>
        <w:tc>
          <w:tcPr>
            <w:tcW w:w="3351" w:type="pct"/>
          </w:tcPr>
          <w:p w14:paraId="0671E1C9"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14:paraId="59EFA021"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8DEF019"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BADCE50"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55D0CE18"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F5EC8" w:rsidRPr="00C4028B" w14:paraId="1D19AF4D" w14:textId="77777777" w:rsidTr="009F5EC8">
        <w:trPr>
          <w:trHeight w:val="245"/>
        </w:trPr>
        <w:tc>
          <w:tcPr>
            <w:tcW w:w="3351" w:type="pct"/>
          </w:tcPr>
          <w:p w14:paraId="1D8AD68D"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14:paraId="7255B1B7"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14:paraId="5C8FB928"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14:paraId="10BF2128"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0F67A50B"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1633629A"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14:paraId="4C5A6BFC"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14:paraId="43ED8BAC"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14:paraId="0B141942"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14:paraId="7D66EAE5" w14:textId="77777777" w:rsidR="009F5EC8" w:rsidRPr="00C4028B" w:rsidRDefault="009F5EC8" w:rsidP="009F5EC8">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14:paraId="704E4FCB" w14:textId="77777777" w:rsidR="009F5EC8" w:rsidRPr="00C4028B" w:rsidRDefault="009F5EC8" w:rsidP="009F5EC8">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14:paraId="075821A6" w14:textId="77777777" w:rsidR="009F5EC8" w:rsidRDefault="009F5EC8" w:rsidP="009F5EC8">
      <w:pPr>
        <w:pStyle w:val="Tekstpodstawowy2"/>
        <w:tabs>
          <w:tab w:val="left" w:pos="284"/>
          <w:tab w:val="left" w:pos="567"/>
        </w:tabs>
        <w:spacing w:after="0" w:line="240" w:lineRule="auto"/>
        <w:jc w:val="both"/>
        <w:rPr>
          <w:rFonts w:ascii="Franklin Gothic Book" w:hAnsi="Franklin Gothic Book" w:cs="Arial"/>
          <w:sz w:val="20"/>
          <w:szCs w:val="20"/>
        </w:rPr>
      </w:pPr>
    </w:p>
    <w:p w14:paraId="5B0F9D5E" w14:textId="77777777" w:rsidR="009F5EC8" w:rsidRPr="00D65251" w:rsidRDefault="009F5EC8" w:rsidP="009F5EC8">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14:paraId="0115049B" w14:textId="77777777" w:rsidR="009F5EC8" w:rsidRDefault="009F5EC8" w:rsidP="009F5EC8">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14:paraId="1E5E5F8A" w14:textId="77777777" w:rsidR="009F5EC8" w:rsidRPr="000C79A2" w:rsidRDefault="009F5EC8" w:rsidP="009F5EC8">
      <w:pPr>
        <w:spacing w:before="120"/>
        <w:ind w:left="3540" w:firstLine="708"/>
        <w:contextualSpacing/>
        <w:jc w:val="both"/>
        <w:rPr>
          <w:rFonts w:ascii="Calibri" w:hAnsi="Calibri" w:cs="Calibri"/>
          <w:color w:val="000000"/>
          <w:szCs w:val="20"/>
        </w:rPr>
      </w:pPr>
    </w:p>
    <w:p w14:paraId="2583F193" w14:textId="77777777" w:rsidR="009F5EC8" w:rsidRPr="00C70E2A" w:rsidRDefault="009F5EC8" w:rsidP="009F5EC8">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14:paraId="51D75B79" w14:textId="77777777" w:rsidR="009F5EC8" w:rsidRDefault="009F5EC8" w:rsidP="009F5EC8">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14:paraId="4DDD0297" w14:textId="77777777" w:rsidR="009F5EC8" w:rsidRDefault="009F5EC8" w:rsidP="009F5EC8">
      <w:pPr>
        <w:ind w:left="3540" w:firstLine="708"/>
        <w:contextualSpacing/>
        <w:rPr>
          <w:rFonts w:ascii="Calibri" w:hAnsi="Calibri" w:cs="Calibri"/>
          <w:color w:val="000000"/>
          <w:sz w:val="18"/>
          <w:szCs w:val="18"/>
        </w:rPr>
      </w:pPr>
    </w:p>
    <w:p w14:paraId="32B943E8" w14:textId="77777777" w:rsidR="009F5EC8" w:rsidRPr="00D65251" w:rsidRDefault="009F5EC8" w:rsidP="009F5EC8">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14:paraId="086EE816" w14:textId="77777777" w:rsidR="009F5EC8" w:rsidRPr="00D65251" w:rsidRDefault="009F5EC8" w:rsidP="009F5EC8">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14:paraId="21CA4E70" w14:textId="77777777" w:rsidR="009F5EC8" w:rsidRPr="00D65251" w:rsidRDefault="009F5EC8" w:rsidP="009F5EC8">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14:paraId="692FEC3C" w14:textId="77777777" w:rsidR="00C376B8" w:rsidRDefault="00C376B8" w:rsidP="00074682">
      <w:pPr>
        <w:pStyle w:val="Akapitzlist"/>
        <w:spacing w:after="0" w:line="300" w:lineRule="atLeast"/>
        <w:ind w:left="0"/>
        <w:rPr>
          <w:rFonts w:asciiTheme="minorHAnsi" w:hAnsiTheme="minorHAnsi" w:cs="Arial"/>
          <w:b/>
        </w:rPr>
      </w:pPr>
    </w:p>
    <w:p w14:paraId="6E86B9EC" w14:textId="77777777" w:rsidR="00C376B8" w:rsidRDefault="00C376B8" w:rsidP="00074682">
      <w:pPr>
        <w:pStyle w:val="Akapitzlist"/>
        <w:spacing w:after="0" w:line="300" w:lineRule="atLeast"/>
        <w:ind w:left="0"/>
        <w:rPr>
          <w:rFonts w:asciiTheme="minorHAnsi" w:hAnsiTheme="minorHAnsi" w:cs="Arial"/>
          <w:b/>
        </w:rPr>
      </w:pPr>
    </w:p>
    <w:p w14:paraId="419783CD" w14:textId="77777777" w:rsidR="00FC5286" w:rsidRDefault="00FC5286" w:rsidP="00074682">
      <w:pPr>
        <w:pStyle w:val="Akapitzlist"/>
        <w:spacing w:after="0" w:line="300" w:lineRule="atLeast"/>
        <w:ind w:left="0"/>
        <w:rPr>
          <w:rFonts w:asciiTheme="minorHAnsi" w:hAnsiTheme="minorHAnsi" w:cs="Arial"/>
          <w:b/>
        </w:rPr>
      </w:pPr>
    </w:p>
    <w:p w14:paraId="6CA82D0E" w14:textId="77777777" w:rsidR="00051C09" w:rsidRDefault="00051C09" w:rsidP="00526E8A">
      <w:pPr>
        <w:pStyle w:val="Akapitzlist"/>
        <w:spacing w:after="0" w:line="300" w:lineRule="atLeast"/>
        <w:ind w:left="0"/>
        <w:jc w:val="right"/>
        <w:rPr>
          <w:rFonts w:ascii="Franklin Gothic Book" w:hAnsi="Franklin Gothic Book" w:cs="Arial"/>
          <w:b/>
          <w:sz w:val="20"/>
          <w:szCs w:val="20"/>
        </w:rPr>
      </w:pPr>
    </w:p>
    <w:p w14:paraId="0AD56D46"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38CDBB38"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4794344D"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1BA74976"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7BBA0563"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2A6D98C8"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498B0733"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75A0017F"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16665A67"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6FA6DF3B"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6FCED504"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6CCEDA95"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56A48821"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01073987"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0D3693DD"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01D33206"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1E32B9A8"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1B0916F9"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46C31261"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44A4F31C"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070F4F7E"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716951D6"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7075805E"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66CA7947"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009B7EA0"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68556DD4"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30635694"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6DFD34AB"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25DA7A36"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498F2748"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13E2E1CE"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01FD5DDA" w14:textId="77777777" w:rsidR="00826668" w:rsidRDefault="00826668" w:rsidP="00526E8A">
      <w:pPr>
        <w:pStyle w:val="Akapitzlist"/>
        <w:spacing w:after="0" w:line="300" w:lineRule="atLeast"/>
        <w:ind w:left="0"/>
        <w:jc w:val="right"/>
        <w:rPr>
          <w:rFonts w:ascii="Franklin Gothic Book" w:hAnsi="Franklin Gothic Book" w:cs="Arial"/>
          <w:b/>
          <w:sz w:val="20"/>
          <w:szCs w:val="20"/>
        </w:rPr>
      </w:pPr>
    </w:p>
    <w:p w14:paraId="700628A4" w14:textId="77777777"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14:paraId="3752217A" w14:textId="77777777"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14:paraId="64DB2680" w14:textId="77777777"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14:paraId="4660ECE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14:paraId="0F6CD25A"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14:paraId="5CCE9345"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14:paraId="7BF4B05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14:paraId="751D86CA"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14:paraId="08C8F26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14:paraId="2007954F" w14:textId="77777777"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14:paraId="5DF7CD44" w14:textId="77777777" w:rsidR="00DB061A" w:rsidRPr="006A0233" w:rsidRDefault="00FB0F40" w:rsidP="00DB061A">
      <w:pPr>
        <w:pStyle w:val="Akapitzlist"/>
        <w:numPr>
          <w:ilvl w:val="0"/>
          <w:numId w:val="1"/>
        </w:numPr>
        <w:ind w:left="426" w:hanging="426"/>
        <w:rPr>
          <w:rFonts w:ascii="Franklin Gothic Book" w:eastAsia="Tahoma,Bold" w:hAnsi="Franklin Gothic Book" w:cs="Tahoma,Bold"/>
          <w:bCs/>
          <w:sz w:val="20"/>
          <w:szCs w:val="20"/>
        </w:rPr>
      </w:pPr>
      <w:r w:rsidRPr="00AE7851">
        <w:rPr>
          <w:rFonts w:ascii="Franklin Gothic Book" w:eastAsia="Tahoma,Bold" w:hAnsi="Franklin Gothic Book" w:cs="Tahoma,Bold"/>
          <w:b/>
          <w:bCs/>
          <w:szCs w:val="20"/>
        </w:rPr>
        <w:t>NINIEJSZYM SKŁADAMY</w:t>
      </w:r>
      <w:r w:rsidR="00B56C0D" w:rsidRPr="00AE7851">
        <w:rPr>
          <w:rFonts w:ascii="Franklin Gothic Book" w:eastAsia="Tahoma,Bold" w:hAnsi="Franklin Gothic Book" w:cs="Tahoma,Bold"/>
          <w:b/>
          <w:bCs/>
          <w:szCs w:val="20"/>
        </w:rPr>
        <w:t xml:space="preserve"> OFERTĘ na </w:t>
      </w:r>
      <w:r w:rsidR="00DB061A" w:rsidRPr="006A0233">
        <w:rPr>
          <w:rFonts w:ascii="Franklin Gothic Book" w:eastAsia="Tahoma,Bold" w:hAnsi="Franklin Gothic Book" w:cs="Tahoma,Bold"/>
          <w:bCs/>
          <w:sz w:val="20"/>
          <w:szCs w:val="20"/>
        </w:rPr>
        <w:t>…………………………………………………………………………………….</w:t>
      </w:r>
    </w:p>
    <w:p w14:paraId="068A942E" w14:textId="77777777" w:rsidR="00B56C0D" w:rsidRPr="006A0233" w:rsidRDefault="00B56C0D" w:rsidP="00DB061A">
      <w:pPr>
        <w:pStyle w:val="Akapitzlist"/>
        <w:spacing w:after="0" w:line="360" w:lineRule="auto"/>
        <w:ind w:left="426" w:hanging="426"/>
        <w:contextualSpacing w:val="0"/>
        <w:rPr>
          <w:rFonts w:ascii="Franklin Gothic Book" w:eastAsia="Tahoma,Bold" w:hAnsi="Franklin Gothic Book" w:cs="Tahoma,Bold"/>
          <w:bCs/>
          <w:sz w:val="20"/>
          <w:szCs w:val="20"/>
        </w:rPr>
      </w:pPr>
      <w:r w:rsidRPr="006A0233">
        <w:rPr>
          <w:rFonts w:ascii="Franklin Gothic Book" w:eastAsia="Tahoma,Bold" w:hAnsi="Franklin Gothic Book" w:cs="Tahoma,Bold"/>
          <w:bCs/>
          <w:sz w:val="20"/>
          <w:szCs w:val="20"/>
        </w:rPr>
        <w:t>…………………………………………………………………………………………………………</w:t>
      </w:r>
      <w:r w:rsidR="00DB061A" w:rsidRPr="006A0233">
        <w:rPr>
          <w:rFonts w:ascii="Franklin Gothic Book" w:eastAsia="Tahoma,Bold" w:hAnsi="Franklin Gothic Book" w:cs="Tahoma,Bold"/>
          <w:bCs/>
          <w:sz w:val="20"/>
          <w:szCs w:val="20"/>
        </w:rPr>
        <w:t>………………………………………..</w:t>
      </w:r>
    </w:p>
    <w:p w14:paraId="0D636076" w14:textId="77777777" w:rsidR="00FB0F40" w:rsidRDefault="00B56C0D" w:rsidP="00DB061A">
      <w:pPr>
        <w:spacing w:line="360" w:lineRule="auto"/>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w:t>
      </w:r>
    </w:p>
    <w:p w14:paraId="387847BD" w14:textId="77777777" w:rsidR="00E415EA" w:rsidRPr="00426F32" w:rsidRDefault="00E415EA" w:rsidP="00E415EA">
      <w:pPr>
        <w:spacing w:after="120"/>
        <w:ind w:left="-75" w:firstLine="75"/>
        <w:rPr>
          <w:rFonts w:ascii="Franklin Gothic Book" w:hAnsi="Franklin Gothic Book" w:cs="Arial"/>
          <w:noProof/>
          <w:szCs w:val="20"/>
        </w:rPr>
      </w:pPr>
      <w:r w:rsidRPr="00426F32">
        <w:rPr>
          <w:rFonts w:ascii="Franklin Gothic Book" w:hAnsi="Franklin Gothic Book" w:cstheme="minorHAnsi"/>
          <w:color w:val="000000" w:themeColor="text1"/>
          <w:szCs w:val="20"/>
        </w:rPr>
        <w:t>Terminy realizacji zamówienia …………………………</w:t>
      </w:r>
    </w:p>
    <w:p w14:paraId="7964F253" w14:textId="77777777" w:rsidR="00E415EA" w:rsidRPr="00266F5A" w:rsidRDefault="00E415EA" w:rsidP="002D74F0">
      <w:pPr>
        <w:pStyle w:val="Podtytu"/>
        <w:rPr>
          <w:rFonts w:ascii="Franklin Gothic Book" w:eastAsia="Tahoma,Bold" w:hAnsi="Franklin Gothic Book" w:cs="Tahoma,Bold"/>
          <w:bCs/>
          <w:color w:val="000000" w:themeColor="text1"/>
          <w:sz w:val="20"/>
          <w:szCs w:val="20"/>
        </w:rPr>
      </w:pPr>
      <w:r w:rsidRPr="000D3F7D">
        <w:rPr>
          <w:rFonts w:ascii="Franklin Gothic Book" w:eastAsia="Tahoma,Bold" w:hAnsi="Franklin Gothic Book" w:cs="Tahoma,Bold"/>
          <w:bCs/>
          <w:color w:val="000000" w:themeColor="text1"/>
          <w:spacing w:val="0"/>
          <w:sz w:val="20"/>
          <w:szCs w:val="20"/>
        </w:rPr>
        <w:t xml:space="preserve">Warunki i </w:t>
      </w:r>
      <w:r w:rsidRPr="000D3F7D">
        <w:rPr>
          <w:rFonts w:ascii="Franklin Gothic Book" w:hAnsi="Franklin Gothic Book"/>
          <w:color w:val="000000" w:themeColor="text1"/>
          <w:spacing w:val="0"/>
          <w:sz w:val="20"/>
          <w:szCs w:val="20"/>
        </w:rPr>
        <w:t>okres gwarancji</w:t>
      </w:r>
      <w:r w:rsidR="00752C16">
        <w:rPr>
          <w:rFonts w:ascii="Franklin Gothic Book" w:hAnsi="Franklin Gothic Book"/>
          <w:color w:val="000000" w:themeColor="text1"/>
          <w:spacing w:val="0"/>
          <w:sz w:val="20"/>
          <w:szCs w:val="20"/>
        </w:rPr>
        <w:t xml:space="preserve"> (w przypadku gdy jest wymagany)</w:t>
      </w:r>
      <w:r w:rsidRPr="00266F5A">
        <w:rPr>
          <w:rFonts w:ascii="Franklin Gothic Book" w:hAnsi="Franklin Gothic Book"/>
          <w:color w:val="000000" w:themeColor="text1"/>
          <w:sz w:val="20"/>
          <w:szCs w:val="20"/>
        </w:rPr>
        <w:t xml:space="preserve"> ………………………….</w:t>
      </w:r>
    </w:p>
    <w:p w14:paraId="30B16419" w14:textId="77777777" w:rsidR="00E415EA" w:rsidRPr="00426F32" w:rsidRDefault="00E415EA" w:rsidP="00E415EA">
      <w:pPr>
        <w:widowControl w:val="0"/>
        <w:autoSpaceDE w:val="0"/>
        <w:autoSpaceDN w:val="0"/>
        <w:adjustRightInd w:val="0"/>
        <w:spacing w:line="300" w:lineRule="auto"/>
        <w:ind w:left="-75" w:firstLine="75"/>
        <w:jc w:val="both"/>
        <w:textAlignment w:val="baseline"/>
        <w:rPr>
          <w:rFonts w:ascii="Franklin Gothic Book" w:eastAsia="Tahoma,Bold" w:hAnsi="Franklin Gothic Book" w:cs="Tahoma"/>
          <w:szCs w:val="20"/>
        </w:rPr>
      </w:pPr>
      <w:r>
        <w:rPr>
          <w:rFonts w:ascii="Franklin Gothic Book" w:eastAsia="Tahoma,Bold" w:hAnsi="Franklin Gothic Book" w:cs="Tahoma"/>
          <w:szCs w:val="20"/>
        </w:rPr>
        <w:t>Ważna p</w:t>
      </w:r>
      <w:r w:rsidRPr="00426F32">
        <w:rPr>
          <w:rFonts w:ascii="Franklin Gothic Book" w:eastAsia="Tahoma,Bold" w:hAnsi="Franklin Gothic Book" w:cs="Tahoma"/>
          <w:szCs w:val="20"/>
        </w:rPr>
        <w:t xml:space="preserve">olisa OC na kwotę </w:t>
      </w:r>
      <w:r w:rsidR="00C376B8">
        <w:rPr>
          <w:rFonts w:ascii="Franklin Gothic Book" w:eastAsia="Tahoma,Bold" w:hAnsi="Franklin Gothic Book" w:cs="Tahoma"/>
          <w:szCs w:val="20"/>
        </w:rPr>
        <w:t xml:space="preserve">w PLN </w:t>
      </w:r>
      <w:r w:rsidRPr="00426F32">
        <w:rPr>
          <w:rFonts w:ascii="Franklin Gothic Book" w:eastAsia="Tahoma,Bold" w:hAnsi="Franklin Gothic Book" w:cs="Tahoma"/>
          <w:szCs w:val="20"/>
        </w:rPr>
        <w:t>…………………………………………….</w:t>
      </w:r>
    </w:p>
    <w:p w14:paraId="2059D5FF" w14:textId="77777777" w:rsidR="008026FB" w:rsidRPr="008026FB" w:rsidRDefault="008026FB" w:rsidP="008026FB">
      <w:pPr>
        <w:widowControl w:val="0"/>
        <w:autoSpaceDE w:val="0"/>
        <w:autoSpaceDN w:val="0"/>
        <w:adjustRightInd w:val="0"/>
        <w:spacing w:after="120"/>
        <w:jc w:val="both"/>
        <w:textAlignment w:val="baseline"/>
        <w:rPr>
          <w:rFonts w:ascii="Franklin Gothic Book" w:eastAsia="Tahoma,Bold" w:hAnsi="Franklin Gothic Book" w:cstheme="minorHAnsi"/>
          <w:bCs/>
          <w:color w:val="000000" w:themeColor="text1"/>
          <w:szCs w:val="20"/>
        </w:rPr>
      </w:pPr>
      <w:r w:rsidRPr="008026FB">
        <w:rPr>
          <w:rFonts w:ascii="Franklin Gothic Book" w:eastAsia="Tahoma,Bold" w:hAnsi="Franklin Gothic Book" w:cstheme="minorHAnsi"/>
          <w:bCs/>
          <w:color w:val="000000" w:themeColor="text1"/>
          <w:szCs w:val="20"/>
        </w:rPr>
        <w:t xml:space="preserve">Grupa towarowa PKWiU </w:t>
      </w:r>
      <w:r w:rsidR="00316EA9">
        <w:rPr>
          <w:rFonts w:ascii="Franklin Gothic Book" w:eastAsia="Tahoma,Bold" w:hAnsi="Franklin Gothic Book" w:cstheme="minorHAnsi"/>
          <w:bCs/>
          <w:color w:val="000000" w:themeColor="text1"/>
          <w:szCs w:val="20"/>
        </w:rPr>
        <w:t xml:space="preserve">- </w:t>
      </w:r>
      <w:r w:rsidRPr="008026FB">
        <w:rPr>
          <w:rFonts w:ascii="Franklin Gothic Book" w:eastAsia="Tahoma,Bold" w:hAnsi="Franklin Gothic Book" w:cstheme="minorHAnsi"/>
          <w:bCs/>
          <w:color w:val="000000" w:themeColor="text1"/>
          <w:szCs w:val="20"/>
        </w:rPr>
        <w:t xml:space="preserve">kod </w:t>
      </w:r>
      <w:r w:rsidR="00316EA9" w:rsidRPr="00316EA9">
        <w:rPr>
          <w:rFonts w:ascii="Franklin Gothic Book" w:hAnsi="Franklin Gothic Book" w:cstheme="minorHAnsi"/>
          <w:bCs/>
          <w:color w:val="000000" w:themeColor="text1"/>
          <w:szCs w:val="20"/>
        </w:rPr>
        <w:t>dla dostaw towarów i usług</w:t>
      </w:r>
      <w:r w:rsidR="00316EA9" w:rsidRPr="00022D97">
        <w:rPr>
          <w:rFonts w:ascii="Franklin Gothic Book" w:hAnsi="Franklin Gothic Book" w:cstheme="minorHAnsi"/>
          <w:b/>
          <w:bCs/>
          <w:color w:val="000000" w:themeColor="text1"/>
          <w:szCs w:val="20"/>
        </w:rPr>
        <w:t xml:space="preserve"> </w:t>
      </w:r>
      <w:r w:rsidRPr="008026FB">
        <w:rPr>
          <w:rFonts w:ascii="Franklin Gothic Book" w:eastAsia="Tahoma,Bold" w:hAnsi="Franklin Gothic Book" w:cstheme="minorHAnsi"/>
          <w:bCs/>
          <w:color w:val="000000" w:themeColor="text1"/>
          <w:szCs w:val="20"/>
        </w:rPr>
        <w:t xml:space="preserve"> ……………………</w:t>
      </w:r>
    </w:p>
    <w:p w14:paraId="317352FB" w14:textId="77777777" w:rsidR="00EA5044" w:rsidRPr="00D730B1" w:rsidRDefault="00EA5044" w:rsidP="00DB061A">
      <w:pPr>
        <w:spacing w:line="360" w:lineRule="auto"/>
        <w:rPr>
          <w:rFonts w:ascii="Franklin Gothic Book" w:hAnsi="Franklin Gothic Book" w:cs="Arial"/>
          <w:b/>
          <w:bCs/>
          <w:szCs w:val="20"/>
        </w:rPr>
      </w:pPr>
    </w:p>
    <w:p w14:paraId="30433BA1" w14:textId="77777777"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14:paraId="1E535E2A" w14:textId="77777777"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7F504074" w14:textId="77777777" w:rsidR="00FB0F40" w:rsidRPr="00AB15D9"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
          <w:bCs/>
          <w:szCs w:val="20"/>
        </w:rPr>
        <w:t>NINIEJSZYM SKŁADAMY</w:t>
      </w:r>
      <w:r w:rsidRPr="00AB15D9">
        <w:rPr>
          <w:rFonts w:ascii="Franklin Gothic Book" w:eastAsia="Tahoma,Bold" w:hAnsi="Franklin Gothic Book" w:cs="Tahoma,Bold"/>
          <w:bCs/>
          <w:szCs w:val="20"/>
        </w:rPr>
        <w:t>:</w:t>
      </w:r>
    </w:p>
    <w:p w14:paraId="44C5A21E" w14:textId="77777777" w:rsidR="00CB09E1" w:rsidRPr="00AB15D9" w:rsidRDefault="00BD6A5B"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Cs/>
          <w:szCs w:val="20"/>
        </w:rPr>
        <w:t>Szczegółowy zakres przedmiotu oferty</w:t>
      </w:r>
      <w:r w:rsidR="00866B87" w:rsidRPr="00AB15D9">
        <w:rPr>
          <w:rFonts w:ascii="Franklin Gothic Book" w:eastAsia="Tahoma,Bold" w:hAnsi="Franklin Gothic Book" w:cs="Tahoma,Bold"/>
          <w:bCs/>
          <w:szCs w:val="20"/>
        </w:rPr>
        <w:t>.</w:t>
      </w:r>
    </w:p>
    <w:p w14:paraId="6CE93C07" w14:textId="77777777" w:rsidR="00410CC8" w:rsidRPr="00AB15D9" w:rsidRDefault="00410CC8"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Cs/>
          <w:szCs w:val="20"/>
        </w:rPr>
        <w:t>Termin wykonania przedmiotu zamówienia</w:t>
      </w:r>
    </w:p>
    <w:p w14:paraId="4AB0BE4C" w14:textId="77777777" w:rsidR="00090562" w:rsidRPr="00AB15D9"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Cs/>
          <w:szCs w:val="20"/>
        </w:rPr>
        <w:t xml:space="preserve">Wynagrodzenie ofertowe </w:t>
      </w:r>
      <w:r w:rsidR="007E67B6" w:rsidRPr="00AB15D9">
        <w:rPr>
          <w:rFonts w:ascii="Franklin Gothic Book" w:eastAsia="Tahoma,Bold" w:hAnsi="Franklin Gothic Book" w:cs="Tahoma,Bold"/>
          <w:bCs/>
          <w:szCs w:val="20"/>
        </w:rPr>
        <w:t>ryczałtowe</w:t>
      </w:r>
      <w:r w:rsidR="00CB09E1" w:rsidRPr="00AB15D9">
        <w:rPr>
          <w:rFonts w:ascii="Franklin Gothic Book" w:eastAsia="Tahoma,Bold" w:hAnsi="Franklin Gothic Book" w:cs="Tahoma,Bold"/>
          <w:bCs/>
          <w:szCs w:val="20"/>
        </w:rPr>
        <w:t xml:space="preserve"> (wzór - </w:t>
      </w:r>
      <w:r w:rsidR="00CB09E1" w:rsidRPr="00AB15D9">
        <w:rPr>
          <w:rFonts w:ascii="Franklin Gothic Book" w:hAnsi="Franklin Gothic Book" w:cstheme="minorHAnsi"/>
          <w:color w:val="000000" w:themeColor="text1"/>
          <w:szCs w:val="20"/>
        </w:rPr>
        <w:t>Załącznik do formularza oferty)</w:t>
      </w:r>
    </w:p>
    <w:p w14:paraId="798136DB" w14:textId="77777777" w:rsidR="00EA0642" w:rsidRPr="00AB15D9" w:rsidRDefault="00EA0642" w:rsidP="00EA0642">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Cs/>
          <w:szCs w:val="20"/>
        </w:rPr>
        <w:t xml:space="preserve">Warunki i </w:t>
      </w:r>
      <w:r w:rsidR="00355410" w:rsidRPr="00AB15D9">
        <w:rPr>
          <w:rFonts w:ascii="Franklin Gothic Book" w:hAnsi="Franklin Gothic Book"/>
          <w:color w:val="000000" w:themeColor="text1"/>
          <w:szCs w:val="20"/>
        </w:rPr>
        <w:t>okres gwarancji</w:t>
      </w:r>
      <w:r w:rsidR="00F356F8" w:rsidRPr="00AB15D9">
        <w:rPr>
          <w:rFonts w:ascii="Franklin Gothic Book" w:hAnsi="Franklin Gothic Book"/>
          <w:color w:val="000000" w:themeColor="text1"/>
          <w:szCs w:val="20"/>
        </w:rPr>
        <w:t xml:space="preserve"> zgodnie z wymaganiami w SIWZ</w:t>
      </w:r>
    </w:p>
    <w:p w14:paraId="6D227A2C" w14:textId="77777777" w:rsidR="00866B87" w:rsidRPr="009570A7" w:rsidRDefault="00FB0F40" w:rsidP="009570A7">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Cs/>
          <w:szCs w:val="20"/>
        </w:rPr>
        <w:t>Opis profilu działalności oferenta.</w:t>
      </w:r>
    </w:p>
    <w:p w14:paraId="5EB5EBAF" w14:textId="77777777" w:rsidR="0002009C" w:rsidRPr="001042A6" w:rsidRDefault="0002009C" w:rsidP="0002009C">
      <w:pPr>
        <w:numPr>
          <w:ilvl w:val="1"/>
          <w:numId w:val="1"/>
        </w:numPr>
        <w:autoSpaceDE w:val="0"/>
        <w:autoSpaceDN w:val="0"/>
        <w:adjustRightInd w:val="0"/>
        <w:spacing w:after="120"/>
        <w:ind w:left="992" w:hanging="635"/>
        <w:jc w:val="both"/>
        <w:textAlignment w:val="baseline"/>
        <w:rPr>
          <w:rFonts w:ascii="Franklin Gothic Book" w:eastAsia="Tahoma,Bold" w:hAnsi="Franklin Gothic Book" w:cstheme="minorHAnsi"/>
          <w:bCs/>
          <w:color w:val="000000" w:themeColor="text1"/>
          <w:szCs w:val="20"/>
        </w:rPr>
      </w:pPr>
      <w:r w:rsidRPr="001042A6">
        <w:rPr>
          <w:rFonts w:ascii="Franklin Gothic Book" w:eastAsia="Tahoma,Bold" w:hAnsi="Franklin Gothic Book" w:cstheme="minorHAnsi"/>
          <w:bCs/>
          <w:color w:val="000000" w:themeColor="text1"/>
          <w:szCs w:val="20"/>
        </w:rPr>
        <w:t>Aktualny odpis z KRS lub oświadczenie o prowadzeniu działalności gospodarczej.</w:t>
      </w:r>
    </w:p>
    <w:p w14:paraId="041F829A" w14:textId="77777777" w:rsidR="0002009C" w:rsidRPr="0002009C" w:rsidRDefault="0002009C" w:rsidP="0093524A">
      <w:pPr>
        <w:pStyle w:val="Akapitzlist"/>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 w:val="20"/>
          <w:szCs w:val="20"/>
        </w:rPr>
      </w:pPr>
      <w:r w:rsidRPr="0002009C">
        <w:rPr>
          <w:rFonts w:ascii="Franklin Gothic Book" w:eastAsia="Tahoma,Bold" w:hAnsi="Franklin Gothic Book" w:cs="Tahoma,Bold"/>
          <w:bCs/>
          <w:color w:val="000000"/>
          <w:sz w:val="20"/>
          <w:szCs w:val="20"/>
        </w:rPr>
        <w:t xml:space="preserve">Referencje dla wykonanych usług o profilu zbliżonym do usług będących przedmiotem przetargu zgodnie z wymaganiami przedstawionymi w SIWZ. </w:t>
      </w:r>
    </w:p>
    <w:p w14:paraId="47E2023F" w14:textId="77777777" w:rsidR="009C7054" w:rsidRPr="0002009C" w:rsidRDefault="00090562" w:rsidP="0093524A">
      <w:pPr>
        <w:pStyle w:val="Akapitzlist"/>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 w:val="20"/>
          <w:szCs w:val="20"/>
        </w:rPr>
      </w:pPr>
      <w:r w:rsidRPr="0002009C">
        <w:rPr>
          <w:rFonts w:ascii="Franklin Gothic Book" w:eastAsia="Tahoma,Bold" w:hAnsi="Franklin Gothic Book" w:cs="Tahoma,Bold"/>
          <w:bCs/>
          <w:sz w:val="20"/>
          <w:szCs w:val="20"/>
        </w:rPr>
        <w:t>Oś</w:t>
      </w:r>
      <w:r w:rsidR="0095195B" w:rsidRPr="0002009C">
        <w:rPr>
          <w:rFonts w:ascii="Franklin Gothic Book" w:eastAsia="Tahoma,Bold" w:hAnsi="Franklin Gothic Book" w:cs="Tahoma,Bold"/>
          <w:bCs/>
          <w:sz w:val="20"/>
          <w:szCs w:val="20"/>
        </w:rPr>
        <w:t>wiadczenia:</w:t>
      </w:r>
      <w:r w:rsidR="009C7054" w:rsidRPr="0002009C">
        <w:rPr>
          <w:rFonts w:ascii="Franklin Gothic Book" w:eastAsia="Tahoma,Bold" w:hAnsi="Franklin Gothic Book" w:cs="Tahoma,Bold"/>
          <w:bCs/>
          <w:strike/>
          <w:sz w:val="20"/>
          <w:szCs w:val="20"/>
        </w:rPr>
        <w:t xml:space="preserve"> </w:t>
      </w:r>
    </w:p>
    <w:p w14:paraId="447CFC7C" w14:textId="77777777" w:rsidR="009C7054" w:rsidRPr="0002009C" w:rsidRDefault="009C7054" w:rsidP="001042A6">
      <w:pPr>
        <w:pStyle w:val="Akapitzlist"/>
        <w:widowControl w:val="0"/>
        <w:numPr>
          <w:ilvl w:val="2"/>
          <w:numId w:val="1"/>
        </w:numPr>
        <w:autoSpaceDE w:val="0"/>
        <w:autoSpaceDN w:val="0"/>
        <w:adjustRightInd w:val="0"/>
        <w:spacing w:after="120" w:line="240" w:lineRule="auto"/>
        <w:ind w:left="1701" w:hanging="850"/>
        <w:contextualSpacing w:val="0"/>
        <w:jc w:val="both"/>
        <w:textAlignment w:val="baseline"/>
        <w:rPr>
          <w:rFonts w:ascii="Franklin Gothic Book" w:eastAsia="Tahoma,Bold" w:hAnsi="Franklin Gothic Book" w:cs="Tahoma,Bold"/>
          <w:bCs/>
          <w:sz w:val="20"/>
          <w:szCs w:val="20"/>
        </w:rPr>
      </w:pPr>
      <w:r w:rsidRPr="0002009C">
        <w:rPr>
          <w:rFonts w:ascii="Franklin Gothic Book" w:eastAsia="Tahoma,Bold" w:hAnsi="Franklin Gothic Book" w:cs="Tahoma,Bold"/>
          <w:bCs/>
          <w:sz w:val="20"/>
          <w:szCs w:val="20"/>
        </w:rPr>
        <w:t>Oświadczenie że oferent jest czynnym podatnikiem VAT zgodnie z postanowieniami ustawy o podatku VAT.</w:t>
      </w:r>
    </w:p>
    <w:p w14:paraId="09EEF379" w14:textId="77777777" w:rsidR="00105D38" w:rsidRPr="0002009C" w:rsidRDefault="00C3592F" w:rsidP="001042A6">
      <w:pPr>
        <w:pStyle w:val="Akapitzlist"/>
        <w:numPr>
          <w:ilvl w:val="2"/>
          <w:numId w:val="1"/>
        </w:numPr>
        <w:spacing w:after="120" w:line="240" w:lineRule="auto"/>
        <w:ind w:left="1701" w:hanging="850"/>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105D38" w:rsidRPr="0002009C">
        <w:rPr>
          <w:rFonts w:ascii="Franklin Gothic Book" w:eastAsia="Tahoma,Bold" w:hAnsi="Franklin Gothic Book" w:cs="Tahoma,Bold"/>
          <w:bCs/>
          <w:sz w:val="20"/>
          <w:szCs w:val="20"/>
        </w:rPr>
        <w:t xml:space="preserve">o niezaleganiu </w:t>
      </w:r>
      <w:r w:rsidR="00844A43" w:rsidRPr="0002009C">
        <w:rPr>
          <w:rFonts w:ascii="Franklin Gothic Book" w:eastAsia="Tahoma,Bold" w:hAnsi="Franklin Gothic Book" w:cs="Tahoma,Bold"/>
          <w:bCs/>
          <w:sz w:val="20"/>
          <w:szCs w:val="20"/>
        </w:rPr>
        <w:t>z</w:t>
      </w:r>
      <w:r w:rsidR="00105D38" w:rsidRPr="0002009C">
        <w:rPr>
          <w:rFonts w:ascii="Franklin Gothic Book" w:eastAsia="Tahoma,Bold" w:hAnsi="Franklin Gothic Book" w:cs="Tahoma,Bold"/>
          <w:bCs/>
          <w:sz w:val="20"/>
          <w:szCs w:val="20"/>
        </w:rPr>
        <w:t xml:space="preserve"> podatkami,</w:t>
      </w:r>
    </w:p>
    <w:p w14:paraId="2EFF14F1" w14:textId="77777777" w:rsidR="0095195B" w:rsidRPr="0002009C" w:rsidRDefault="00C3592F" w:rsidP="001042A6">
      <w:pPr>
        <w:pStyle w:val="Akapitzlist"/>
        <w:numPr>
          <w:ilvl w:val="2"/>
          <w:numId w:val="1"/>
        </w:numPr>
        <w:spacing w:after="120" w:line="240" w:lineRule="auto"/>
        <w:ind w:left="1701" w:hanging="850"/>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zapoznaniu się z Ogłoszeniem i otrzymaniem wszelkich informacji koniecznych do przygotowania oferty,</w:t>
      </w:r>
    </w:p>
    <w:p w14:paraId="0AD32CEF" w14:textId="77777777" w:rsidR="0095195B" w:rsidRPr="0002009C" w:rsidRDefault="00C3592F" w:rsidP="001042A6">
      <w:pPr>
        <w:pStyle w:val="Akapitzlist"/>
        <w:numPr>
          <w:ilvl w:val="2"/>
          <w:numId w:val="1"/>
        </w:numPr>
        <w:spacing w:after="120" w:line="240" w:lineRule="auto"/>
        <w:ind w:left="1701" w:hanging="850"/>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posiadaniu uprawnień niezbędnych do wykonania przedmiotu zamówienia zgodnie z odpowiednimi przepisami prawa powszechnie obowiązującego, jeżeli nakładają one obowiązek posiadania takich uprawnień.</w:t>
      </w:r>
    </w:p>
    <w:p w14:paraId="626F75F5" w14:textId="77777777" w:rsidR="0095195B" w:rsidRPr="0002009C" w:rsidRDefault="00C3592F" w:rsidP="001042A6">
      <w:pPr>
        <w:pStyle w:val="Akapitzlist"/>
        <w:numPr>
          <w:ilvl w:val="2"/>
          <w:numId w:val="1"/>
        </w:numPr>
        <w:spacing w:after="120" w:line="240" w:lineRule="auto"/>
        <w:ind w:left="1701" w:hanging="850"/>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posiadaniu niezbędnej wiedzy i doświadczenia oraz dysponowania potencjałem technicznym i personelem zdolnym do wykonania zamówienia.</w:t>
      </w:r>
    </w:p>
    <w:p w14:paraId="690D2D7D" w14:textId="77777777" w:rsidR="0095195B" w:rsidRPr="0002009C" w:rsidRDefault="00C3592F" w:rsidP="001042A6">
      <w:pPr>
        <w:pStyle w:val="Akapitzlist"/>
        <w:numPr>
          <w:ilvl w:val="2"/>
          <w:numId w:val="1"/>
        </w:numPr>
        <w:spacing w:after="120" w:line="240" w:lineRule="auto"/>
        <w:ind w:left="1701" w:hanging="850"/>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kompletności oferty pod względem dokumentacji, koniecznej do zawarcia umowy,</w:t>
      </w:r>
    </w:p>
    <w:p w14:paraId="39970D6C" w14:textId="77777777" w:rsidR="0095195B" w:rsidRPr="0002009C" w:rsidRDefault="00C3592F" w:rsidP="001042A6">
      <w:pPr>
        <w:pStyle w:val="Akapitzlist"/>
        <w:numPr>
          <w:ilvl w:val="2"/>
          <w:numId w:val="1"/>
        </w:numPr>
        <w:spacing w:after="120" w:line="240" w:lineRule="auto"/>
        <w:ind w:left="1701" w:hanging="850"/>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spełnieniu wszystkich wymagań Zamawiającego określonych specyfikacji,</w:t>
      </w:r>
    </w:p>
    <w:p w14:paraId="72EAA91F" w14:textId="77777777" w:rsidR="0095195B" w:rsidRPr="0002009C" w:rsidRDefault="006E5FA5" w:rsidP="001042A6">
      <w:pPr>
        <w:pStyle w:val="Akapitzlist"/>
        <w:numPr>
          <w:ilvl w:val="2"/>
          <w:numId w:val="1"/>
        </w:numPr>
        <w:spacing w:after="120" w:line="240" w:lineRule="auto"/>
        <w:ind w:left="1701" w:hanging="850"/>
        <w:contextualSpacing w:val="0"/>
        <w:jc w:val="both"/>
        <w:rPr>
          <w:rFonts w:ascii="Franklin Gothic Book" w:hAnsi="Franklin Gothic Book" w:cs="Arial"/>
          <w:color w:val="000000" w:themeColor="text1"/>
          <w:sz w:val="20"/>
          <w:szCs w:val="20"/>
          <w:lang w:eastAsia="ja-JP"/>
        </w:rPr>
      </w:pPr>
      <w:r>
        <w:rPr>
          <w:rFonts w:ascii="Franklin Gothic Book" w:hAnsi="Franklin Gothic Book" w:cs="Arial"/>
          <w:color w:val="000000" w:themeColor="text1"/>
          <w:sz w:val="20"/>
          <w:szCs w:val="20"/>
          <w:lang w:eastAsia="ja-JP"/>
        </w:rPr>
        <w:t xml:space="preserve">Oświadczenie o </w:t>
      </w:r>
      <w:r w:rsidR="0095195B" w:rsidRPr="0002009C">
        <w:rPr>
          <w:rFonts w:ascii="Franklin Gothic Book" w:hAnsi="Franklin Gothic Book" w:cs="Arial"/>
          <w:color w:val="000000" w:themeColor="text1"/>
          <w:sz w:val="20"/>
          <w:szCs w:val="20"/>
          <w:lang w:eastAsia="ja-JP"/>
        </w:rPr>
        <w:t>objęciu zakresem oferty wszystkich dostaw niezbędnych do wykonania przedmiotu zamówienia zgodnie z określonymi przez Zamawiającego wymogami oraz obowiązującymi przepisami prawa polskiego i europejskiego.</w:t>
      </w:r>
    </w:p>
    <w:p w14:paraId="2F66EFA4" w14:textId="77777777" w:rsidR="0095195B" w:rsidRPr="0002009C" w:rsidRDefault="00C3592F" w:rsidP="001042A6">
      <w:pPr>
        <w:pStyle w:val="Akapitzlist"/>
        <w:numPr>
          <w:ilvl w:val="2"/>
          <w:numId w:val="1"/>
        </w:numPr>
        <w:spacing w:after="120" w:line="240" w:lineRule="auto"/>
        <w:ind w:left="1701" w:hanging="850"/>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 xml:space="preserve">o wykonaniu zamówienia </w:t>
      </w:r>
      <w:r w:rsidR="0095195B" w:rsidRPr="0002009C">
        <w:rPr>
          <w:rFonts w:ascii="Franklin Gothic Book" w:hAnsi="Franklin Gothic Book" w:cs="Arial"/>
          <w:color w:val="000000" w:themeColor="text1"/>
          <w:sz w:val="20"/>
          <w:szCs w:val="20"/>
          <w:lang w:eastAsia="ja-JP"/>
        </w:rPr>
        <w:fldChar w:fldCharType="begin">
          <w:ffData>
            <w:name w:val="Wybór1"/>
            <w:enabled/>
            <w:calcOnExit w:val="0"/>
            <w:checkBox>
              <w:sizeAuto/>
              <w:default w:val="0"/>
            </w:checkBox>
          </w:ffData>
        </w:fldChar>
      </w:r>
      <w:r w:rsidR="0095195B" w:rsidRPr="0002009C">
        <w:rPr>
          <w:rFonts w:ascii="Franklin Gothic Book" w:hAnsi="Franklin Gothic Book" w:cs="Arial"/>
          <w:color w:val="000000" w:themeColor="text1"/>
          <w:sz w:val="20"/>
          <w:szCs w:val="20"/>
          <w:lang w:eastAsia="ja-JP"/>
        </w:rPr>
        <w:instrText xml:space="preserve"> FORMCHECKBOX </w:instrText>
      </w:r>
      <w:r w:rsidR="00B1187F">
        <w:rPr>
          <w:rFonts w:ascii="Franklin Gothic Book" w:hAnsi="Franklin Gothic Book" w:cs="Arial"/>
          <w:color w:val="000000" w:themeColor="text1"/>
          <w:sz w:val="20"/>
          <w:szCs w:val="20"/>
          <w:lang w:eastAsia="ja-JP"/>
        </w:rPr>
      </w:r>
      <w:r w:rsidR="00B1187F">
        <w:rPr>
          <w:rFonts w:ascii="Franklin Gothic Book" w:hAnsi="Franklin Gothic Book" w:cs="Arial"/>
          <w:color w:val="000000" w:themeColor="text1"/>
          <w:sz w:val="20"/>
          <w:szCs w:val="20"/>
          <w:lang w:eastAsia="ja-JP"/>
        </w:rPr>
        <w:fldChar w:fldCharType="separate"/>
      </w:r>
      <w:r w:rsidR="0095195B" w:rsidRPr="0002009C">
        <w:rPr>
          <w:rFonts w:ascii="Franklin Gothic Book" w:hAnsi="Franklin Gothic Book" w:cs="Arial"/>
          <w:color w:val="000000" w:themeColor="text1"/>
          <w:sz w:val="20"/>
          <w:szCs w:val="20"/>
          <w:lang w:eastAsia="ja-JP"/>
        </w:rPr>
        <w:fldChar w:fldCharType="end"/>
      </w:r>
      <w:r w:rsidR="0095195B" w:rsidRPr="0002009C">
        <w:rPr>
          <w:rFonts w:ascii="Franklin Gothic Book" w:hAnsi="Franklin Gothic Book" w:cs="Arial"/>
          <w:color w:val="000000" w:themeColor="text1"/>
          <w:sz w:val="20"/>
          <w:szCs w:val="20"/>
          <w:lang w:eastAsia="ja-JP"/>
        </w:rPr>
        <w:t xml:space="preserve"> samodzielnie / </w:t>
      </w:r>
      <w:r w:rsidR="0095195B" w:rsidRPr="0002009C">
        <w:rPr>
          <w:rFonts w:ascii="Franklin Gothic Book" w:hAnsi="Franklin Gothic Book" w:cs="Arial"/>
          <w:color w:val="000000" w:themeColor="text1"/>
          <w:sz w:val="20"/>
          <w:szCs w:val="20"/>
          <w:lang w:eastAsia="ja-JP"/>
        </w:rPr>
        <w:fldChar w:fldCharType="begin">
          <w:ffData>
            <w:name w:val="Wybór2"/>
            <w:enabled/>
            <w:calcOnExit w:val="0"/>
            <w:checkBox>
              <w:sizeAuto/>
              <w:default w:val="0"/>
            </w:checkBox>
          </w:ffData>
        </w:fldChar>
      </w:r>
      <w:r w:rsidR="0095195B" w:rsidRPr="0002009C">
        <w:rPr>
          <w:rFonts w:ascii="Franklin Gothic Book" w:hAnsi="Franklin Gothic Book" w:cs="Arial"/>
          <w:color w:val="000000" w:themeColor="text1"/>
          <w:sz w:val="20"/>
          <w:szCs w:val="20"/>
          <w:lang w:eastAsia="ja-JP"/>
        </w:rPr>
        <w:instrText xml:space="preserve"> FORMCHECKBOX </w:instrText>
      </w:r>
      <w:r w:rsidR="00B1187F">
        <w:rPr>
          <w:rFonts w:ascii="Franklin Gothic Book" w:hAnsi="Franklin Gothic Book" w:cs="Arial"/>
          <w:color w:val="000000" w:themeColor="text1"/>
          <w:sz w:val="20"/>
          <w:szCs w:val="20"/>
          <w:lang w:eastAsia="ja-JP"/>
        </w:rPr>
      </w:r>
      <w:r w:rsidR="00B1187F">
        <w:rPr>
          <w:rFonts w:ascii="Franklin Gothic Book" w:hAnsi="Franklin Gothic Book" w:cs="Arial"/>
          <w:color w:val="000000" w:themeColor="text1"/>
          <w:sz w:val="20"/>
          <w:szCs w:val="20"/>
          <w:lang w:eastAsia="ja-JP"/>
        </w:rPr>
        <w:fldChar w:fldCharType="separate"/>
      </w:r>
      <w:r w:rsidR="0095195B" w:rsidRPr="0002009C">
        <w:rPr>
          <w:rFonts w:ascii="Franklin Gothic Book" w:hAnsi="Franklin Gothic Book" w:cs="Arial"/>
          <w:color w:val="000000" w:themeColor="text1"/>
          <w:sz w:val="20"/>
          <w:szCs w:val="20"/>
          <w:lang w:eastAsia="ja-JP"/>
        </w:rPr>
        <w:fldChar w:fldCharType="end"/>
      </w:r>
      <w:r w:rsidR="0095195B" w:rsidRPr="0002009C">
        <w:rPr>
          <w:rFonts w:ascii="Franklin Gothic Book" w:hAnsi="Franklin Gothic Book" w:cs="Arial"/>
          <w:color w:val="000000" w:themeColor="text1"/>
          <w:sz w:val="20"/>
          <w:szCs w:val="20"/>
          <w:lang w:eastAsia="ja-JP"/>
        </w:rPr>
        <w:t xml:space="preserve"> z udziałem podwykonawców</w:t>
      </w:r>
    </w:p>
    <w:p w14:paraId="1B043747" w14:textId="77777777" w:rsidR="0095195B" w:rsidRPr="0002009C" w:rsidRDefault="00F752CB" w:rsidP="001042A6">
      <w:pPr>
        <w:pStyle w:val="Akapitzlist"/>
        <w:numPr>
          <w:ilvl w:val="2"/>
          <w:numId w:val="1"/>
        </w:numPr>
        <w:spacing w:after="120" w:line="240" w:lineRule="auto"/>
        <w:ind w:left="1701" w:hanging="850"/>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lastRenderedPageBreak/>
        <w:t xml:space="preserve">Oświadczenie </w:t>
      </w:r>
      <w:r w:rsidR="0095195B" w:rsidRPr="0002009C">
        <w:rPr>
          <w:rFonts w:ascii="Franklin Gothic Book" w:hAnsi="Franklin Gothic Book" w:cs="Arial"/>
          <w:color w:val="000000" w:themeColor="text1"/>
          <w:sz w:val="20"/>
          <w:szCs w:val="20"/>
          <w:lang w:eastAsia="ja-JP"/>
        </w:rPr>
        <w:t>o związaniu niniejszą ofertą przez okres co najmniej 90 dni od daty upływu terminu składania ofert.</w:t>
      </w:r>
    </w:p>
    <w:p w14:paraId="0BC96A53"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niezaleganiu z podatkami oraz ze składkami na ubezpieczenie zdrowotne lub społeczne.</w:t>
      </w:r>
    </w:p>
    <w:p w14:paraId="4900A939"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znajdowaniu  się w sytuacji ekonomicznej i finansowej zapewniającej wykonanie zamówienia.</w:t>
      </w:r>
    </w:p>
    <w:p w14:paraId="3968DCF4"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06F1500A"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nie podleganiu wykluczeniu z postępowania.</w:t>
      </w:r>
    </w:p>
    <w:p w14:paraId="7298497A"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844A43" w:rsidRPr="0002009C">
        <w:rPr>
          <w:rFonts w:ascii="Franklin Gothic Book" w:hAnsi="Franklin Gothic Book" w:cs="Arial"/>
          <w:color w:val="000000" w:themeColor="text1"/>
          <w:sz w:val="20"/>
          <w:szCs w:val="20"/>
          <w:lang w:eastAsia="ja-JP"/>
        </w:rPr>
        <w:t>o</w:t>
      </w:r>
      <w:r w:rsidR="0095195B" w:rsidRPr="0002009C">
        <w:rPr>
          <w:rFonts w:ascii="Franklin Gothic Book" w:hAnsi="Franklin Gothic Book" w:cs="Arial"/>
          <w:color w:val="000000" w:themeColor="text1"/>
          <w:sz w:val="20"/>
          <w:szCs w:val="20"/>
          <w:lang w:eastAsia="ja-JP"/>
        </w:rPr>
        <w:t xml:space="preserve"> posiadaniu ubezpieczenia od Odpowiedzialności Cywilnej w zakresie prowadzonej działalności związanej z przedmiotem zamówienia zgodnie z wymaganiami Zamawiającego Ważne polisę OC na kwotę </w:t>
      </w:r>
      <w:r w:rsidR="0095195B" w:rsidRPr="005E158E">
        <w:rPr>
          <w:rFonts w:ascii="Franklin Gothic Book" w:hAnsi="Franklin Gothic Book" w:cs="Arial"/>
          <w:color w:val="000000" w:themeColor="text1"/>
          <w:sz w:val="20"/>
          <w:szCs w:val="20"/>
          <w:lang w:eastAsia="ja-JP"/>
        </w:rPr>
        <w:t xml:space="preserve">nie niższą </w:t>
      </w:r>
      <w:r w:rsidR="0095195B" w:rsidRPr="005E158E">
        <w:rPr>
          <w:rFonts w:ascii="Franklin Gothic Book" w:hAnsi="Franklin Gothic Book" w:cs="Arial"/>
          <w:sz w:val="20"/>
          <w:szCs w:val="20"/>
          <w:lang w:eastAsia="ja-JP"/>
        </w:rPr>
        <w:t xml:space="preserve">niż  </w:t>
      </w:r>
      <w:r w:rsidR="005E158E" w:rsidRPr="005E158E">
        <w:rPr>
          <w:rFonts w:ascii="Franklin Gothic Book" w:hAnsi="Franklin Gothic Book" w:cs="Arial"/>
          <w:sz w:val="20"/>
          <w:szCs w:val="20"/>
          <w:lang w:eastAsia="ja-JP"/>
        </w:rPr>
        <w:t>50</w:t>
      </w:r>
      <w:r w:rsidR="00253849" w:rsidRPr="005E158E">
        <w:rPr>
          <w:rFonts w:ascii="Franklin Gothic Book" w:hAnsi="Franklin Gothic Book" w:cs="Arial"/>
          <w:sz w:val="20"/>
          <w:szCs w:val="20"/>
          <w:lang w:eastAsia="ja-JP"/>
        </w:rPr>
        <w:t>0</w:t>
      </w:r>
      <w:r w:rsidR="005E158E" w:rsidRPr="005E158E">
        <w:rPr>
          <w:rFonts w:ascii="Franklin Gothic Book" w:hAnsi="Franklin Gothic Book" w:cs="Arial"/>
          <w:sz w:val="20"/>
          <w:szCs w:val="20"/>
          <w:lang w:eastAsia="ja-JP"/>
        </w:rPr>
        <w:t>00</w:t>
      </w:r>
      <w:r w:rsidR="006558D5">
        <w:rPr>
          <w:rFonts w:ascii="Franklin Gothic Book" w:hAnsi="Franklin Gothic Book" w:cs="Arial"/>
          <w:sz w:val="20"/>
          <w:szCs w:val="20"/>
          <w:lang w:eastAsia="ja-JP"/>
        </w:rPr>
        <w:t>,</w:t>
      </w:r>
      <w:r w:rsidR="005E158E">
        <w:rPr>
          <w:rFonts w:ascii="Franklin Gothic Book" w:hAnsi="Franklin Gothic Book" w:cs="Arial"/>
          <w:sz w:val="20"/>
          <w:szCs w:val="20"/>
          <w:lang w:eastAsia="ja-JP"/>
        </w:rPr>
        <w:t>00</w:t>
      </w:r>
      <w:r w:rsidR="00CB0B0B" w:rsidRPr="005E158E">
        <w:rPr>
          <w:rFonts w:ascii="Franklin Gothic Book" w:hAnsi="Franklin Gothic Book" w:cs="Arial"/>
          <w:sz w:val="20"/>
          <w:szCs w:val="20"/>
          <w:lang w:eastAsia="ja-JP"/>
        </w:rPr>
        <w:t xml:space="preserve"> </w:t>
      </w:r>
      <w:r w:rsidR="00CB0B0B" w:rsidRPr="005E158E">
        <w:rPr>
          <w:rFonts w:ascii="Franklin Gothic Book" w:hAnsi="Franklin Gothic Book" w:cs="Arial"/>
          <w:color w:val="000000" w:themeColor="text1"/>
          <w:sz w:val="20"/>
          <w:szCs w:val="20"/>
          <w:lang w:eastAsia="ja-JP"/>
        </w:rPr>
        <w:t>zł</w:t>
      </w:r>
      <w:r w:rsidR="0095195B" w:rsidRPr="005E158E">
        <w:rPr>
          <w:rFonts w:ascii="Franklin Gothic Book" w:hAnsi="Franklin Gothic Book" w:cs="Arial"/>
          <w:color w:val="000000" w:themeColor="text1"/>
          <w:sz w:val="20"/>
          <w:szCs w:val="20"/>
          <w:lang w:eastAsia="ja-JP"/>
        </w:rPr>
        <w:t xml:space="preserve"> (poza</w:t>
      </w:r>
      <w:r w:rsidR="0095195B" w:rsidRPr="0002009C">
        <w:rPr>
          <w:rFonts w:ascii="Franklin Gothic Book" w:hAnsi="Franklin Gothic Book" w:cs="Arial"/>
          <w:color w:val="000000" w:themeColor="text1"/>
          <w:sz w:val="20"/>
          <w:szCs w:val="20"/>
          <w:lang w:eastAsia="ja-JP"/>
        </w:rPr>
        <w:t xml:space="preserve"> polisami obowiązkowymi OC) lub oświadczenie, że oferent będzie posiadał taką polisę p</w:t>
      </w:r>
      <w:r w:rsidR="009570A7" w:rsidRPr="0002009C">
        <w:rPr>
          <w:rFonts w:ascii="Franklin Gothic Book" w:hAnsi="Franklin Gothic Book" w:cs="Arial"/>
          <w:color w:val="000000" w:themeColor="text1"/>
          <w:sz w:val="20"/>
          <w:szCs w:val="20"/>
          <w:lang w:eastAsia="ja-JP"/>
        </w:rPr>
        <w:t xml:space="preserve">rzez cały okres wykonania </w:t>
      </w:r>
      <w:r w:rsidR="0095195B" w:rsidRPr="0002009C">
        <w:rPr>
          <w:rFonts w:ascii="Franklin Gothic Book" w:hAnsi="Franklin Gothic Book" w:cs="Arial"/>
          <w:color w:val="000000" w:themeColor="text1"/>
          <w:sz w:val="20"/>
          <w:szCs w:val="20"/>
          <w:lang w:eastAsia="ja-JP"/>
        </w:rPr>
        <w:t>świadczenia usług.</w:t>
      </w:r>
    </w:p>
    <w:p w14:paraId="5747AFDA"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wyrażeniu zgodny na ocenę zdolności wykonawcy do spełnienia określonych wymagań w zakresie jakości, środowiska oraz bezpieczeństwa i higieny pracy,</w:t>
      </w:r>
    </w:p>
    <w:p w14:paraId="743212A3"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Oświadczenie</w:t>
      </w:r>
      <w:r w:rsidR="0095195B" w:rsidRPr="0002009C">
        <w:rPr>
          <w:rFonts w:ascii="Franklin Gothic Book" w:hAnsi="Franklin Gothic Book" w:cs="Arial"/>
          <w:color w:val="000000" w:themeColor="text1"/>
          <w:sz w:val="20"/>
          <w:szCs w:val="20"/>
          <w:lang w:eastAsia="ja-JP"/>
        </w:rPr>
        <w:t xml:space="preserve"> o posiadaniu certyfikatu z zakresu jakości, ochrony środowiska oraz bezpieczeństwa i higieny pracy lub ich braku,</w:t>
      </w:r>
    </w:p>
    <w:p w14:paraId="4001EC41"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wykonaniu przedmiotu zamówienia zgodnie z obowiązującymi przepisami ochrony środowiska oraz bezpieczeństwa i higieny pracy,</w:t>
      </w:r>
    </w:p>
    <w:p w14:paraId="24D148F7"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zastosowaniu rozwiązań spełniających warunki norm jakościowych,</w:t>
      </w:r>
    </w:p>
    <w:p w14:paraId="0BE8ECEC"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Oświadczenie</w:t>
      </w:r>
      <w:r w:rsidR="0095195B" w:rsidRPr="0002009C">
        <w:rPr>
          <w:rFonts w:ascii="Franklin Gothic Book" w:hAnsi="Franklin Gothic Book" w:cs="Arial"/>
          <w:color w:val="000000" w:themeColor="text1"/>
          <w:sz w:val="20"/>
          <w:szCs w:val="20"/>
          <w:lang w:eastAsia="ja-JP"/>
        </w:rPr>
        <w:t xml:space="preserve"> o zastosowaniu narzędzi spełniających warunki zgodne z wymogami bhp i ochrony środowiska,</w:t>
      </w:r>
    </w:p>
    <w:p w14:paraId="01D5CE43" w14:textId="77777777"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u w:val="single"/>
          <w:lang w:eastAsia="ja-JP"/>
        </w:rPr>
      </w:pPr>
      <w:r w:rsidRPr="0002009C">
        <w:rPr>
          <w:rFonts w:ascii="Franklin Gothic Book" w:eastAsia="Tahoma,Bold" w:hAnsi="Franklin Gothic Book" w:cs="Tahoma,Bold"/>
          <w:bCs/>
          <w:sz w:val="20"/>
          <w:szCs w:val="20"/>
        </w:rPr>
        <w:t xml:space="preserve">Oświadczamy, </w:t>
      </w:r>
      <w:r w:rsidR="0095195B" w:rsidRPr="0002009C">
        <w:rPr>
          <w:rFonts w:ascii="Franklin Gothic Book" w:hAnsi="Franklin Gothic Book" w:cs="Arial"/>
          <w:color w:val="000000" w:themeColor="text1"/>
          <w:sz w:val="20"/>
          <w:szCs w:val="20"/>
          <w:u w:val="single"/>
          <w:lang w:eastAsia="ja-JP"/>
        </w:rPr>
        <w:t>że akceptujemy  projekt  umowy  i zobowiązujemy się  do  jej  podpisania w  przypadku   wyboru   jego  oferty w  miejscu  i   terminie   wyznaczonym   przez   Zamawiającego</w:t>
      </w:r>
    </w:p>
    <w:p w14:paraId="0256A07C" w14:textId="77777777" w:rsidR="00DB061A"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Calibri"/>
          <w:sz w:val="20"/>
          <w:szCs w:val="20"/>
          <w:lang w:eastAsia="ja-JP"/>
        </w:rPr>
      </w:pPr>
      <w:r w:rsidRPr="0002009C">
        <w:rPr>
          <w:rFonts w:ascii="Franklin Gothic Book" w:eastAsia="Tahoma,Bold" w:hAnsi="Franklin Gothic Book" w:cs="Tahoma,Bold"/>
          <w:bCs/>
          <w:sz w:val="20"/>
          <w:szCs w:val="20"/>
        </w:rPr>
        <w:t xml:space="preserve">Oświadczenie </w:t>
      </w:r>
      <w:r w:rsidR="00DB061A" w:rsidRPr="0002009C">
        <w:rPr>
          <w:rFonts w:ascii="Franklin Gothic Book" w:hAnsi="Franklin Gothic Book" w:cs="Calibri"/>
          <w:sz w:val="20"/>
          <w:szCs w:val="20"/>
        </w:rPr>
        <w:t>o wypełnieniu obowiązku informacyjnego przewidzianego w art. 13 lub art. 14 RODO wobec osób fizycznych, od których dane osobowe bezpośrednio lub pośrednio pozyskał, którego wzór stanowi załącznik nr  4 do ogłoszenia,</w:t>
      </w:r>
    </w:p>
    <w:p w14:paraId="505754BE" w14:textId="77777777" w:rsidR="0095195B" w:rsidRPr="0002009C" w:rsidRDefault="00DB061A" w:rsidP="0002009C">
      <w:pPr>
        <w:pStyle w:val="Akapitzlist"/>
        <w:numPr>
          <w:ilvl w:val="2"/>
          <w:numId w:val="1"/>
        </w:numPr>
        <w:spacing w:after="120" w:line="240" w:lineRule="auto"/>
        <w:ind w:hanging="877"/>
        <w:contextualSpacing w:val="0"/>
        <w:jc w:val="both"/>
        <w:rPr>
          <w:rFonts w:ascii="Franklin Gothic Book" w:hAnsi="Franklin Gothic Book" w:cs="Calibri"/>
          <w:sz w:val="20"/>
          <w:szCs w:val="20"/>
          <w:lang w:eastAsia="ja-JP"/>
        </w:rPr>
      </w:pPr>
      <w:r w:rsidRPr="0002009C">
        <w:rPr>
          <w:rFonts w:ascii="Franklin Gothic Book" w:hAnsi="Franklin Gothic Book" w:cs="Calibri"/>
          <w:sz w:val="20"/>
          <w:szCs w:val="20"/>
        </w:rPr>
        <w:t xml:space="preserve">w przypadku gdy oferent jest osobą fizyczną oświadczenia oferenta o wyrażeniu zgody na przetwarzanie przez </w:t>
      </w:r>
      <w:r w:rsidR="00953174" w:rsidRPr="0002009C">
        <w:rPr>
          <w:rFonts w:ascii="Franklin Gothic Book" w:hAnsi="Franklin Gothic Book" w:cs="Calibri"/>
          <w:sz w:val="20"/>
          <w:szCs w:val="20"/>
        </w:rPr>
        <w:t>Enea Elektrownia Połaniec</w:t>
      </w:r>
      <w:r w:rsidRPr="0002009C">
        <w:rPr>
          <w:rFonts w:ascii="Franklin Gothic Book" w:hAnsi="Franklin Gothic Book" w:cs="Calibri"/>
          <w:sz w:val="20"/>
          <w:szCs w:val="20"/>
        </w:rPr>
        <w:t xml:space="preserve"> S.A. danych osobowych, którego wzór stanowi załącznik nr 5 do ogłoszenia.</w:t>
      </w:r>
    </w:p>
    <w:p w14:paraId="415AE77E" w14:textId="77777777" w:rsidR="00FB0F40" w:rsidRPr="00871F34" w:rsidRDefault="00FB0F40" w:rsidP="0002009C">
      <w:pPr>
        <w:pStyle w:val="Akapitzlist"/>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 w:val="16"/>
          <w:szCs w:val="16"/>
        </w:rPr>
      </w:pPr>
      <w:r w:rsidRPr="00022D97">
        <w:rPr>
          <w:rFonts w:ascii="Franklin Gothic Book" w:eastAsia="Tahoma,Bold" w:hAnsi="Franklin Gothic Book" w:cs="Tahoma,Bold"/>
          <w:bCs/>
          <w:sz w:val="20"/>
          <w:szCs w:val="20"/>
          <w:vertAlign w:val="superscript"/>
        </w:rPr>
        <w:t>1</w:t>
      </w:r>
      <w:r w:rsidRPr="00022D97">
        <w:rPr>
          <w:rFonts w:ascii="Franklin Gothic Book" w:eastAsia="Tahoma,Bold" w:hAnsi="Franklin Gothic Book" w:cs="Tahoma,Bold"/>
          <w:b/>
          <w:bCs/>
          <w:sz w:val="20"/>
          <w:szCs w:val="20"/>
        </w:rPr>
        <w:t xml:space="preserve">PEŁNOMOCNIKIEM oferentów </w:t>
      </w:r>
      <w:r w:rsidRPr="00022D97">
        <w:rPr>
          <w:rFonts w:ascii="Franklin Gothic Book" w:eastAsia="Tahoma,Bold" w:hAnsi="Franklin Gothic Book" w:cs="Tahoma"/>
          <w:sz w:val="20"/>
          <w:szCs w:val="20"/>
        </w:rPr>
        <w:t>uprawnionym do reprezentowania wszystkich oferentów ubiegających się wspólnie o udzielenie zamówienia oraz do zawarcia umowy</w:t>
      </w:r>
      <w:r w:rsidRPr="00022D97">
        <w:rPr>
          <w:rFonts w:ascii="Franklin Gothic Book" w:eastAsia="Tahoma,Bold" w:hAnsi="Franklin Gothic Book" w:cs="Tahoma"/>
          <w:sz w:val="20"/>
          <w:szCs w:val="20"/>
          <w:vertAlign w:val="superscript"/>
        </w:rPr>
        <w:t>2</w:t>
      </w:r>
      <w:r w:rsidRPr="00022D97">
        <w:rPr>
          <w:rFonts w:ascii="Franklin Gothic Book" w:eastAsia="Tahoma,Bold" w:hAnsi="Franklin Gothic Book" w:cs="Tahoma"/>
          <w:sz w:val="20"/>
          <w:szCs w:val="20"/>
        </w:rPr>
        <w:t xml:space="preserve"> </w:t>
      </w:r>
      <w:r w:rsidRPr="00871F34">
        <w:rPr>
          <w:rFonts w:ascii="Franklin Gothic Book" w:eastAsia="Tahoma,Bold" w:hAnsi="Franklin Gothic Book" w:cs="Tahoma"/>
          <w:sz w:val="16"/>
          <w:szCs w:val="16"/>
        </w:rPr>
        <w:t>jest:____________________________________________________________</w:t>
      </w:r>
    </w:p>
    <w:p w14:paraId="576FA33D" w14:textId="77777777" w:rsidR="00FB0F40" w:rsidRPr="00871F34" w:rsidRDefault="00FB0F40" w:rsidP="00FB0F40">
      <w:pPr>
        <w:pStyle w:val="Tekstprzypisudolnego"/>
        <w:spacing w:line="240" w:lineRule="auto"/>
        <w:ind w:left="357"/>
        <w:rPr>
          <w:rFonts w:ascii="Franklin Gothic Book" w:hAnsi="Franklin Gothic Book"/>
          <w:i/>
          <w:sz w:val="16"/>
          <w:szCs w:val="16"/>
        </w:rPr>
      </w:pPr>
      <w:r w:rsidRPr="00871F34">
        <w:rPr>
          <w:rStyle w:val="Odwoanieprzypisudolnego"/>
          <w:rFonts w:ascii="Franklin Gothic Book" w:eastAsiaTheme="majorEastAsia" w:hAnsi="Franklin Gothic Book"/>
          <w:i/>
          <w:sz w:val="16"/>
          <w:szCs w:val="16"/>
        </w:rPr>
        <w:footnoteRef/>
      </w:r>
      <w:r w:rsidRPr="00871F34">
        <w:rPr>
          <w:rFonts w:ascii="Franklin Gothic Book" w:hAnsi="Franklin Gothic Book"/>
          <w:i/>
          <w:sz w:val="16"/>
          <w:szCs w:val="16"/>
        </w:rPr>
        <w:t xml:space="preserve"> dotyczy oferentów wspólnie ubiegających się o udzielenie zamówienia</w:t>
      </w:r>
    </w:p>
    <w:p w14:paraId="70D64C86" w14:textId="77777777" w:rsidR="00FB0F40" w:rsidRPr="00871F34" w:rsidRDefault="00FB0F40" w:rsidP="00FB0F40">
      <w:pPr>
        <w:autoSpaceDE w:val="0"/>
        <w:autoSpaceDN w:val="0"/>
        <w:ind w:left="357"/>
        <w:rPr>
          <w:rFonts w:ascii="Franklin Gothic Book" w:hAnsi="Franklin Gothic Book"/>
          <w:i/>
          <w:sz w:val="16"/>
          <w:szCs w:val="16"/>
        </w:rPr>
      </w:pPr>
      <w:r w:rsidRPr="00871F34">
        <w:rPr>
          <w:rFonts w:ascii="Franklin Gothic Book" w:hAnsi="Franklin Gothic Book"/>
          <w:i/>
          <w:sz w:val="16"/>
          <w:szCs w:val="16"/>
          <w:vertAlign w:val="superscript"/>
        </w:rPr>
        <w:t>2</w:t>
      </w:r>
      <w:r w:rsidRPr="00871F34">
        <w:rPr>
          <w:rFonts w:ascii="Franklin Gothic Book" w:hAnsi="Franklin Gothic Book"/>
          <w:i/>
          <w:sz w:val="16"/>
          <w:szCs w:val="16"/>
        </w:rPr>
        <w:t xml:space="preserve"> niepotrzebne skreślić</w:t>
      </w:r>
    </w:p>
    <w:p w14:paraId="6842AA10" w14:textId="77777777" w:rsidR="00871F34" w:rsidRPr="00871F34" w:rsidRDefault="00871F34" w:rsidP="00871F34">
      <w:pPr>
        <w:pStyle w:val="Akapitzlist"/>
        <w:widowControl w:val="0"/>
        <w:autoSpaceDE w:val="0"/>
        <w:autoSpaceDN w:val="0"/>
        <w:adjustRightInd w:val="0"/>
        <w:spacing w:line="300" w:lineRule="auto"/>
        <w:ind w:left="360"/>
        <w:jc w:val="both"/>
        <w:textAlignment w:val="baseline"/>
        <w:rPr>
          <w:rFonts w:ascii="Franklin Gothic Book" w:eastAsia="Tahoma,Bold" w:hAnsi="Franklin Gothic Book" w:cs="Tahoma"/>
          <w:sz w:val="20"/>
          <w:szCs w:val="20"/>
        </w:rPr>
      </w:pPr>
    </w:p>
    <w:p w14:paraId="60830B8A" w14:textId="77777777" w:rsidR="00FB0F40" w:rsidRPr="00022D97" w:rsidRDefault="00C330C9" w:rsidP="0002009C">
      <w:pPr>
        <w:pStyle w:val="Akapitzlist"/>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 w:val="20"/>
          <w:szCs w:val="20"/>
        </w:rPr>
      </w:pPr>
      <w:r w:rsidRPr="00022D97">
        <w:rPr>
          <w:rFonts w:ascii="Franklin Gothic Book" w:eastAsia="Tahoma,Bold" w:hAnsi="Franklin Gothic Book" w:cs="Tahoma,Bold"/>
          <w:bCs/>
          <w:sz w:val="20"/>
          <w:szCs w:val="20"/>
        </w:rPr>
        <w:t>N</w:t>
      </w:r>
      <w:r w:rsidR="00FB0F40" w:rsidRPr="00022D97">
        <w:rPr>
          <w:rFonts w:ascii="Franklin Gothic Book" w:eastAsia="Tahoma,Bold" w:hAnsi="Franklin Gothic Book" w:cs="Tahoma"/>
          <w:sz w:val="20"/>
          <w:szCs w:val="20"/>
        </w:rPr>
        <w:t>iniejsz</w:t>
      </w:r>
      <w:r w:rsidRPr="00022D97">
        <w:rPr>
          <w:rFonts w:ascii="Franklin Gothic Book" w:eastAsia="Tahoma,Bold" w:hAnsi="Franklin Gothic Book" w:cs="Tahoma"/>
          <w:sz w:val="20"/>
          <w:szCs w:val="20"/>
        </w:rPr>
        <w:t>ą ofertę</w:t>
      </w:r>
      <w:r w:rsidR="00FB0F40" w:rsidRPr="00022D97">
        <w:rPr>
          <w:rFonts w:ascii="Franklin Gothic Book" w:eastAsia="Tahoma,Bold" w:hAnsi="Franklin Gothic Book" w:cs="Tahoma"/>
          <w:sz w:val="20"/>
          <w:szCs w:val="20"/>
        </w:rPr>
        <w:t xml:space="preserve"> wraz z załącznikami składamy na ___ kolejno ponumerowanych stronach.</w:t>
      </w:r>
    </w:p>
    <w:p w14:paraId="1E5EA445" w14:textId="77777777" w:rsidR="00FB0F40" w:rsidRPr="00022D97" w:rsidRDefault="00FB0F40" w:rsidP="0002009C">
      <w:pPr>
        <w:pStyle w:val="Akapitzlist"/>
        <w:widowControl w:val="0"/>
        <w:numPr>
          <w:ilvl w:val="0"/>
          <w:numId w:val="1"/>
        </w:numPr>
        <w:autoSpaceDE w:val="0"/>
        <w:autoSpaceDN w:val="0"/>
        <w:adjustRightInd w:val="0"/>
        <w:jc w:val="both"/>
        <w:textAlignment w:val="baseline"/>
        <w:rPr>
          <w:rFonts w:ascii="Franklin Gothic Book" w:eastAsia="Tahoma,Bold" w:hAnsi="Franklin Gothic Book" w:cs="Tahoma"/>
          <w:sz w:val="20"/>
          <w:szCs w:val="20"/>
        </w:rPr>
      </w:pPr>
      <w:r w:rsidRPr="00022D97">
        <w:rPr>
          <w:rFonts w:ascii="Franklin Gothic Book" w:eastAsia="Tahoma,Bold" w:hAnsi="Franklin Gothic Book" w:cs="Tahoma,Bold"/>
          <w:b/>
          <w:bCs/>
          <w:sz w:val="20"/>
          <w:szCs w:val="20"/>
        </w:rPr>
        <w:t xml:space="preserve">ZAŁĄCZNIKAMI </w:t>
      </w:r>
      <w:r w:rsidRPr="00022D97">
        <w:rPr>
          <w:rFonts w:ascii="Franklin Gothic Book" w:eastAsia="Tahoma,Bold" w:hAnsi="Franklin Gothic Book" w:cs="Tahoma"/>
          <w:sz w:val="20"/>
          <w:szCs w:val="20"/>
        </w:rPr>
        <w:t>do niniejsze</w:t>
      </w:r>
      <w:r w:rsidR="00C330C9" w:rsidRPr="00022D97">
        <w:rPr>
          <w:rFonts w:ascii="Franklin Gothic Book" w:eastAsia="Tahoma,Bold" w:hAnsi="Franklin Gothic Book" w:cs="Tahoma"/>
          <w:sz w:val="20"/>
          <w:szCs w:val="20"/>
        </w:rPr>
        <w:t xml:space="preserve">j oferty </w:t>
      </w:r>
      <w:r w:rsidRPr="00022D97">
        <w:rPr>
          <w:rFonts w:ascii="Franklin Gothic Book" w:eastAsia="Tahoma,Bold" w:hAnsi="Franklin Gothic Book" w:cs="Tahoma"/>
          <w:sz w:val="20"/>
          <w:szCs w:val="20"/>
        </w:rPr>
        <w:t xml:space="preserve"> są:</w:t>
      </w:r>
    </w:p>
    <w:p w14:paraId="2FD0BD90" w14:textId="77777777" w:rsidR="00FB0F40" w:rsidRPr="00022D97"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022D97">
        <w:rPr>
          <w:rFonts w:ascii="Franklin Gothic Book" w:eastAsia="Tahoma,Bold" w:hAnsi="Franklin Gothic Book" w:cs="Tahoma,Bold"/>
          <w:b/>
          <w:bCs/>
          <w:szCs w:val="20"/>
        </w:rPr>
        <w:t xml:space="preserve">    </w:t>
      </w:r>
      <w:r w:rsidR="00BD6A5B" w:rsidRPr="00022D97">
        <w:rPr>
          <w:rFonts w:ascii="Franklin Gothic Book" w:eastAsia="Tahoma,Bold" w:hAnsi="Franklin Gothic Book" w:cs="Tahoma,Bold"/>
          <w:b/>
          <w:bCs/>
          <w:szCs w:val="20"/>
        </w:rPr>
        <w:t>Dok</w:t>
      </w:r>
      <w:r w:rsidR="0095195B" w:rsidRPr="00022D97">
        <w:rPr>
          <w:rFonts w:ascii="Franklin Gothic Book" w:eastAsia="Tahoma,Bold" w:hAnsi="Franklin Gothic Book" w:cs="Tahoma,Bold"/>
          <w:b/>
          <w:bCs/>
          <w:szCs w:val="20"/>
        </w:rPr>
        <w:t xml:space="preserve">umenty wymienione w pkt </w:t>
      </w:r>
      <w:r w:rsidR="001C580B" w:rsidRPr="00022D97">
        <w:rPr>
          <w:rFonts w:ascii="Franklin Gothic Book" w:eastAsia="Tahoma,Bold" w:hAnsi="Franklin Gothic Book" w:cs="Tahoma,Bold"/>
          <w:b/>
          <w:bCs/>
          <w:szCs w:val="20"/>
        </w:rPr>
        <w:t>4.</w:t>
      </w:r>
    </w:p>
    <w:p w14:paraId="760516A0" w14:textId="77777777"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14:paraId="3C41E5BF" w14:textId="77777777" w:rsidR="00EF1B10" w:rsidRPr="00D730B1" w:rsidRDefault="00F0524D" w:rsidP="00FB0F40">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14:paraId="4717A056" w14:textId="77777777" w:rsidR="00CB09E1"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10003" w:type="dxa"/>
        <w:tblLayout w:type="fixed"/>
        <w:tblCellMar>
          <w:left w:w="70" w:type="dxa"/>
          <w:right w:w="70" w:type="dxa"/>
        </w:tblCellMar>
        <w:tblLook w:val="0000" w:firstRow="0" w:lastRow="0" w:firstColumn="0" w:lastColumn="0" w:noHBand="0" w:noVBand="0"/>
      </w:tblPr>
      <w:tblGrid>
        <w:gridCol w:w="10003"/>
      </w:tblGrid>
      <w:tr w:rsidR="00CB09E1" w:rsidRPr="004A6738" w14:paraId="228DB8DF" w14:textId="77777777" w:rsidTr="004A6738">
        <w:trPr>
          <w:trHeight w:val="11610"/>
        </w:trPr>
        <w:tc>
          <w:tcPr>
            <w:tcW w:w="10003" w:type="dxa"/>
          </w:tcPr>
          <w:p w14:paraId="706ED5CF" w14:textId="77777777" w:rsidR="00CB09E1" w:rsidRPr="00B04A9F" w:rsidRDefault="00CB09E1" w:rsidP="004A6738">
            <w:pPr>
              <w:spacing w:after="120"/>
              <w:jc w:val="right"/>
              <w:outlineLvl w:val="0"/>
              <w:rPr>
                <w:rFonts w:ascii="Franklin Gothic Book" w:hAnsi="Franklin Gothic Book" w:cstheme="minorHAnsi"/>
                <w:color w:val="000000" w:themeColor="text1"/>
                <w:szCs w:val="20"/>
              </w:rPr>
            </w:pPr>
            <w:r w:rsidRPr="004A6738">
              <w:rPr>
                <w:rFonts w:ascii="Franklin Gothic Book" w:hAnsi="Franklin Gothic Book"/>
                <w:szCs w:val="20"/>
              </w:rPr>
              <w:lastRenderedPageBreak/>
              <w:br w:type="page"/>
            </w:r>
            <w:r w:rsidRPr="00B04A9F">
              <w:rPr>
                <w:rFonts w:ascii="Franklin Gothic Book" w:hAnsi="Franklin Gothic Book" w:cstheme="minorHAnsi"/>
                <w:color w:val="000000" w:themeColor="text1"/>
                <w:szCs w:val="20"/>
              </w:rPr>
              <w:t>Załącznik do formularza oferty</w:t>
            </w:r>
          </w:p>
          <w:p w14:paraId="670D6CD8" w14:textId="77777777" w:rsidR="00CB09E1" w:rsidRPr="00B04A9F" w:rsidRDefault="00CB09E1" w:rsidP="006A0233">
            <w:pPr>
              <w:spacing w:after="120"/>
              <w:outlineLvl w:val="0"/>
              <w:rPr>
                <w:rFonts w:ascii="Franklin Gothic Book" w:eastAsia="Tahoma,Bold" w:hAnsi="Franklin Gothic Book" w:cstheme="minorHAnsi"/>
                <w:b/>
                <w:bCs/>
                <w:color w:val="000000" w:themeColor="text1"/>
                <w:szCs w:val="20"/>
              </w:rPr>
            </w:pPr>
          </w:p>
          <w:p w14:paraId="0915840C" w14:textId="77777777" w:rsidR="00CB09E1" w:rsidRPr="00B04A9F" w:rsidRDefault="00CB09E1" w:rsidP="004A6738">
            <w:pPr>
              <w:spacing w:after="120"/>
              <w:jc w:val="center"/>
              <w:outlineLvl w:val="0"/>
              <w:rPr>
                <w:rFonts w:ascii="Franklin Gothic Book" w:eastAsia="Tahoma,Bold" w:hAnsi="Franklin Gothic Book" w:cstheme="minorHAnsi"/>
                <w:b/>
                <w:bCs/>
                <w:color w:val="000000" w:themeColor="text1"/>
                <w:szCs w:val="20"/>
              </w:rPr>
            </w:pPr>
            <w:r w:rsidRPr="00B04A9F">
              <w:rPr>
                <w:rFonts w:ascii="Franklin Gothic Book" w:eastAsia="Tahoma,Bold" w:hAnsi="Franklin Gothic Book" w:cstheme="minorHAnsi"/>
                <w:b/>
                <w:bCs/>
                <w:color w:val="000000" w:themeColor="text1"/>
                <w:szCs w:val="20"/>
              </w:rPr>
              <w:t>WYNAGRODZENIE OFERTOWE</w:t>
            </w:r>
          </w:p>
          <w:p w14:paraId="19777137" w14:textId="77777777" w:rsidR="00CB09E1" w:rsidRPr="00B04A9F" w:rsidRDefault="00CB09E1" w:rsidP="004A6738">
            <w:pPr>
              <w:spacing w:after="120"/>
              <w:jc w:val="center"/>
              <w:outlineLvl w:val="0"/>
              <w:rPr>
                <w:rFonts w:ascii="Franklin Gothic Book" w:eastAsia="Tahoma,Bold" w:hAnsi="Franklin Gothic Book" w:cstheme="minorHAnsi"/>
                <w:b/>
                <w:bCs/>
                <w:color w:val="000000" w:themeColor="text1"/>
                <w:szCs w:val="20"/>
              </w:rPr>
            </w:pPr>
          </w:p>
          <w:p w14:paraId="163F0EF1" w14:textId="77777777" w:rsidR="00CB09E1" w:rsidRPr="00AB15D9" w:rsidRDefault="00CB09E1" w:rsidP="00AB15D9">
            <w:pPr>
              <w:spacing w:after="120"/>
              <w:jc w:val="center"/>
              <w:outlineLvl w:val="0"/>
              <w:rPr>
                <w:rFonts w:ascii="Franklin Gothic Book" w:eastAsia="Tahoma,Bold" w:hAnsi="Franklin Gothic Book" w:cstheme="minorHAnsi"/>
                <w:b/>
                <w:bCs/>
                <w:color w:val="000000" w:themeColor="text1"/>
                <w:szCs w:val="20"/>
              </w:rPr>
            </w:pPr>
          </w:p>
          <w:p w14:paraId="600F6D47" w14:textId="77777777" w:rsidR="00B87611" w:rsidRPr="00B87611" w:rsidRDefault="00CB09E1" w:rsidP="00B87611">
            <w:pPr>
              <w:pStyle w:val="Akapitzlist"/>
              <w:numPr>
                <w:ilvl w:val="0"/>
                <w:numId w:val="24"/>
              </w:numPr>
              <w:spacing w:after="120" w:line="240" w:lineRule="auto"/>
              <w:contextualSpacing w:val="0"/>
              <w:rPr>
                <w:rFonts w:ascii="Franklin Gothic Book" w:hAnsi="Franklin Gothic Book" w:cs="Arial"/>
                <w:bCs/>
                <w:sz w:val="20"/>
                <w:szCs w:val="20"/>
              </w:rPr>
            </w:pPr>
            <w:r w:rsidRPr="00AB15D9">
              <w:rPr>
                <w:rFonts w:ascii="Franklin Gothic Book" w:eastAsia="Tahoma,Bold" w:hAnsi="Franklin Gothic Book" w:cstheme="minorHAnsi"/>
                <w:bCs/>
                <w:sz w:val="20"/>
                <w:szCs w:val="20"/>
              </w:rPr>
              <w:t xml:space="preserve">Za  </w:t>
            </w:r>
            <w:r w:rsidR="00DF671D" w:rsidRPr="00DF671D">
              <w:rPr>
                <w:rFonts w:ascii="Franklin Gothic Book" w:hAnsi="Franklin Gothic Book" w:cs="Arial"/>
                <w:sz w:val="20"/>
                <w:szCs w:val="20"/>
              </w:rPr>
              <w:t xml:space="preserve">wykonanie </w:t>
            </w:r>
            <w:r w:rsidR="006E5FA5" w:rsidRPr="006E5FA5">
              <w:rPr>
                <w:rFonts w:ascii="Franklin Gothic Book" w:hAnsi="Franklin Gothic Book" w:cs="Arial"/>
                <w:sz w:val="20"/>
                <w:szCs w:val="20"/>
              </w:rPr>
              <w:t xml:space="preserve">badań diagnostycznych ośmiu transformatorów blokowych 270-290 MVA TB1-7, TB9 w zakresie analizy wibroakustycznej drgań transformatorów i oceny wyładowań niezupełnych </w:t>
            </w:r>
            <w:r w:rsidR="006E5FA5" w:rsidRPr="006E5FA5">
              <w:rPr>
                <w:rFonts w:ascii="Franklin Gothic Book" w:eastAsia="Times" w:hAnsi="Franklin Gothic Book" w:cs="Verdana,Bold"/>
                <w:bCs/>
                <w:color w:val="000000" w:themeColor="text1"/>
                <w:sz w:val="20"/>
                <w:szCs w:val="20"/>
              </w:rPr>
              <w:t xml:space="preserve"> w Enea Połaniec</w:t>
            </w:r>
            <w:r w:rsidR="006E5FA5" w:rsidRPr="006E5FA5">
              <w:rPr>
                <w:rFonts w:ascii="Franklin Gothic Book" w:eastAsia="Times" w:hAnsi="Franklin Gothic Book" w:cs="Verdana,Bold"/>
                <w:b/>
                <w:bCs/>
                <w:color w:val="000000" w:themeColor="text1"/>
                <w:sz w:val="20"/>
                <w:szCs w:val="20"/>
              </w:rPr>
              <w:t xml:space="preserve"> </w:t>
            </w:r>
            <w:r w:rsidR="006E5FA5" w:rsidRPr="006E5FA5">
              <w:rPr>
                <w:rFonts w:ascii="Franklin Gothic Book" w:eastAsia="Times" w:hAnsi="Franklin Gothic Book" w:cs="Verdana,Bold"/>
                <w:bCs/>
                <w:color w:val="000000" w:themeColor="text1"/>
                <w:sz w:val="20"/>
                <w:szCs w:val="20"/>
              </w:rPr>
              <w:t>S.A.</w:t>
            </w:r>
            <w:r w:rsidR="006E5FA5">
              <w:rPr>
                <w:rFonts w:ascii="Franklin Gothic Book" w:eastAsia="Times" w:hAnsi="Franklin Gothic Book" w:cs="Verdana,Bold"/>
                <w:bCs/>
                <w:color w:val="000000" w:themeColor="text1"/>
                <w:sz w:val="20"/>
                <w:szCs w:val="20"/>
              </w:rPr>
              <w:t xml:space="preserve"> </w:t>
            </w:r>
            <w:r w:rsidR="004A6738" w:rsidRPr="006E5FA5">
              <w:rPr>
                <w:rFonts w:ascii="Franklin Gothic Book" w:eastAsia="Tahoma,Bold" w:hAnsi="Franklin Gothic Book" w:cstheme="minorHAnsi"/>
                <w:bCs/>
                <w:sz w:val="20"/>
                <w:szCs w:val="20"/>
              </w:rPr>
              <w:t xml:space="preserve">oferujemy </w:t>
            </w:r>
            <w:r w:rsidRPr="006E5FA5">
              <w:rPr>
                <w:rFonts w:ascii="Franklin Gothic Book" w:eastAsia="Tahoma,Bold" w:hAnsi="Franklin Gothic Book" w:cstheme="minorHAnsi"/>
                <w:bCs/>
                <w:sz w:val="20"/>
                <w:szCs w:val="20"/>
              </w:rPr>
              <w:t>wynagrodzenie  ryczałtowe w wysokości ……………………… zł (słownie:</w:t>
            </w:r>
            <w:r w:rsidR="00316EA9" w:rsidRPr="006E5FA5">
              <w:rPr>
                <w:rFonts w:ascii="Franklin Gothic Book" w:eastAsia="Tahoma,Bold" w:hAnsi="Franklin Gothic Book" w:cstheme="minorHAnsi"/>
                <w:bCs/>
                <w:sz w:val="20"/>
                <w:szCs w:val="20"/>
              </w:rPr>
              <w:t xml:space="preserve"> …………………………………………………………….…………</w:t>
            </w:r>
            <w:r w:rsidRPr="006E5FA5">
              <w:rPr>
                <w:rFonts w:ascii="Franklin Gothic Book" w:eastAsia="Tahoma,Bold" w:hAnsi="Franklin Gothic Book" w:cstheme="minorHAnsi"/>
                <w:bCs/>
                <w:sz w:val="20"/>
                <w:szCs w:val="20"/>
              </w:rPr>
              <w:t xml:space="preserve"> </w:t>
            </w:r>
            <w:r w:rsidR="00AB15D9" w:rsidRPr="006E5FA5">
              <w:rPr>
                <w:rFonts w:ascii="Franklin Gothic Book" w:eastAsia="Tahoma,Bold" w:hAnsi="Franklin Gothic Book" w:cstheme="minorHAnsi"/>
                <w:bCs/>
                <w:sz w:val="20"/>
                <w:szCs w:val="20"/>
              </w:rPr>
              <w:t xml:space="preserve">                   </w:t>
            </w:r>
            <w:r w:rsidRPr="006E5FA5">
              <w:rPr>
                <w:rFonts w:ascii="Franklin Gothic Book" w:eastAsia="Tahoma,Bold" w:hAnsi="Franklin Gothic Book" w:cstheme="minorHAnsi"/>
                <w:bCs/>
                <w:sz w:val="20"/>
                <w:szCs w:val="20"/>
              </w:rPr>
              <w:t>złotych) netto – bez podatk</w:t>
            </w:r>
            <w:r w:rsidR="004A6738" w:rsidRPr="006E5FA5">
              <w:rPr>
                <w:rFonts w:ascii="Franklin Gothic Book" w:eastAsia="Tahoma,Bold" w:hAnsi="Franklin Gothic Book" w:cstheme="minorHAnsi"/>
                <w:bCs/>
                <w:sz w:val="20"/>
                <w:szCs w:val="20"/>
              </w:rPr>
              <w:t xml:space="preserve">u </w:t>
            </w:r>
            <w:r w:rsidR="00957EDA" w:rsidRPr="006E5FA5">
              <w:rPr>
                <w:rFonts w:ascii="Franklin Gothic Book" w:eastAsia="Tahoma,Bold" w:hAnsi="Franklin Gothic Book" w:cstheme="minorHAnsi"/>
                <w:bCs/>
                <w:sz w:val="20"/>
                <w:szCs w:val="20"/>
              </w:rPr>
              <w:t>VAT</w:t>
            </w:r>
            <w:r w:rsidR="00DF671D" w:rsidRPr="006E5FA5">
              <w:rPr>
                <w:rFonts w:ascii="Franklin Gothic Book" w:eastAsia="Tahoma,Bold" w:hAnsi="Franklin Gothic Book" w:cstheme="minorHAnsi"/>
                <w:bCs/>
                <w:sz w:val="20"/>
                <w:szCs w:val="20"/>
              </w:rPr>
              <w:t>.</w:t>
            </w:r>
          </w:p>
          <w:p w14:paraId="7F26276F" w14:textId="664AD662" w:rsidR="00B87611" w:rsidRPr="00B87611" w:rsidRDefault="00B87611" w:rsidP="00B87611">
            <w:pPr>
              <w:pStyle w:val="Akapitzlist"/>
              <w:numPr>
                <w:ilvl w:val="0"/>
                <w:numId w:val="24"/>
              </w:numPr>
              <w:spacing w:after="120" w:line="240" w:lineRule="auto"/>
              <w:contextualSpacing w:val="0"/>
              <w:rPr>
                <w:rFonts w:ascii="Franklin Gothic Book" w:hAnsi="Franklin Gothic Book" w:cs="Arial"/>
                <w:bCs/>
                <w:sz w:val="20"/>
                <w:szCs w:val="20"/>
              </w:rPr>
            </w:pPr>
            <w:r w:rsidRPr="00B87611">
              <w:rPr>
                <w:rFonts w:ascii="Franklin Gothic Book" w:hAnsi="Franklin Gothic Book" w:cs="Arial"/>
                <w:sz w:val="20"/>
                <w:szCs w:val="20"/>
              </w:rPr>
              <w:t xml:space="preserve">Wynagrodzenie za wykonanie badań dla jednego transformatora  wynosi  </w:t>
            </w:r>
            <w:r w:rsidRPr="00B87611">
              <w:rPr>
                <w:rFonts w:ascii="Franklin Gothic Book" w:hAnsi="Franklin Gothic Book"/>
                <w:color w:val="000000" w:themeColor="text1"/>
                <w:sz w:val="20"/>
                <w:szCs w:val="20"/>
              </w:rPr>
              <w:t>…….. zł netto,</w:t>
            </w:r>
          </w:p>
          <w:p w14:paraId="35F4B7AF" w14:textId="77777777" w:rsidR="00A17333" w:rsidRPr="00DD0A26" w:rsidRDefault="00A17333" w:rsidP="00B87611">
            <w:pPr>
              <w:pStyle w:val="Akapitzlist"/>
              <w:numPr>
                <w:ilvl w:val="0"/>
                <w:numId w:val="24"/>
              </w:numPr>
              <w:spacing w:after="120" w:line="240" w:lineRule="auto"/>
              <w:contextualSpacing w:val="0"/>
              <w:rPr>
                <w:rFonts w:ascii="Franklin Gothic Book" w:hAnsi="Franklin Gothic Book" w:cs="Arial"/>
                <w:bCs/>
                <w:sz w:val="20"/>
                <w:szCs w:val="20"/>
              </w:rPr>
            </w:pPr>
            <w:r>
              <w:rPr>
                <w:rFonts w:ascii="Franklin Gothic Book" w:hAnsi="Franklin Gothic Book"/>
                <w:sz w:val="20"/>
                <w:szCs w:val="20"/>
              </w:rPr>
              <w:t xml:space="preserve">Wynagrodzenie może być </w:t>
            </w:r>
            <w:r w:rsidR="00A55201" w:rsidRPr="00A55201">
              <w:rPr>
                <w:rFonts w:ascii="Franklin Gothic Book" w:hAnsi="Franklin Gothic Book"/>
                <w:sz w:val="20"/>
                <w:szCs w:val="20"/>
              </w:rPr>
              <w:t xml:space="preserve">podzielone i obejmować będzie osobno badania wykonywane </w:t>
            </w:r>
            <w:r w:rsidR="00DD0A26">
              <w:rPr>
                <w:rFonts w:ascii="Franklin Gothic Book" w:hAnsi="Franklin Gothic Book"/>
                <w:sz w:val="20"/>
                <w:szCs w:val="20"/>
              </w:rPr>
              <w:t>dla danego bloku energetycznego.</w:t>
            </w:r>
          </w:p>
          <w:p w14:paraId="0837887F" w14:textId="77777777" w:rsidR="00610D4F" w:rsidRPr="00610D4F" w:rsidRDefault="00610D4F" w:rsidP="00B87611">
            <w:pPr>
              <w:pStyle w:val="Akapitzlist"/>
              <w:numPr>
                <w:ilvl w:val="0"/>
                <w:numId w:val="24"/>
              </w:numPr>
              <w:spacing w:after="120" w:line="240" w:lineRule="auto"/>
              <w:contextualSpacing w:val="0"/>
              <w:rPr>
                <w:rFonts w:ascii="Franklin Gothic Book" w:hAnsi="Franklin Gothic Book" w:cs="Arial"/>
                <w:bCs/>
                <w:sz w:val="20"/>
                <w:szCs w:val="20"/>
              </w:rPr>
            </w:pPr>
            <w:r w:rsidRPr="00610D4F">
              <w:rPr>
                <w:rFonts w:ascii="Franklin Gothic Book" w:hAnsi="Franklin Gothic Book"/>
                <w:sz w:val="20"/>
                <w:szCs w:val="20"/>
              </w:rPr>
              <w:t xml:space="preserve">Ze względu na pracę bloków energetycznych ze zmiennym obciążeniem i ich częstymi wyłączeniami do postoju rezerwowego lub remontowego, </w:t>
            </w:r>
            <w:r w:rsidRPr="00A55201">
              <w:rPr>
                <w:rFonts w:ascii="Franklin Gothic Book" w:hAnsi="Franklin Gothic Book"/>
                <w:b/>
                <w:sz w:val="20"/>
                <w:szCs w:val="20"/>
                <w:u w:val="single"/>
              </w:rPr>
              <w:t>wykonywanie badań należy przewidzieć w czterech etapach</w:t>
            </w:r>
            <w:r w:rsidRPr="00610D4F">
              <w:rPr>
                <w:rFonts w:ascii="Franklin Gothic Book" w:hAnsi="Franklin Gothic Book"/>
                <w:sz w:val="20"/>
                <w:szCs w:val="20"/>
              </w:rPr>
              <w:t xml:space="preserve"> (podczas czterech przyjazdów do wykonania badań).</w:t>
            </w:r>
          </w:p>
          <w:p w14:paraId="557C3465" w14:textId="77777777" w:rsidR="00397BF2" w:rsidRPr="00AB15D9" w:rsidRDefault="00AB15D9" w:rsidP="00B87611">
            <w:pPr>
              <w:pStyle w:val="Akapitzlist"/>
              <w:widowControl w:val="0"/>
              <w:numPr>
                <w:ilvl w:val="0"/>
                <w:numId w:val="24"/>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color w:val="000000" w:themeColor="text1"/>
                <w:sz w:val="20"/>
                <w:szCs w:val="20"/>
              </w:rPr>
            </w:pPr>
            <w:r>
              <w:rPr>
                <w:rFonts w:ascii="Franklin Gothic Book" w:eastAsia="Tahoma,Bold" w:hAnsi="Franklin Gothic Book" w:cstheme="minorHAnsi"/>
                <w:bCs/>
                <w:color w:val="000000" w:themeColor="text1"/>
                <w:sz w:val="20"/>
                <w:szCs w:val="20"/>
              </w:rPr>
              <w:t>W</w:t>
            </w:r>
            <w:r w:rsidR="00397BF2" w:rsidRPr="00AB15D9">
              <w:rPr>
                <w:rFonts w:ascii="Franklin Gothic Book" w:eastAsia="Tahoma,Bold" w:hAnsi="Franklin Gothic Book" w:cstheme="minorHAnsi"/>
                <w:bCs/>
                <w:color w:val="000000" w:themeColor="text1"/>
                <w:sz w:val="20"/>
                <w:szCs w:val="20"/>
              </w:rPr>
              <w:t>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18F2F2BE" w14:textId="77777777" w:rsidR="00610D4F" w:rsidRDefault="00610D4F" w:rsidP="00B87611">
            <w:pPr>
              <w:pStyle w:val="Tekstpodstawowywcity"/>
              <w:numPr>
                <w:ilvl w:val="0"/>
                <w:numId w:val="24"/>
              </w:numPr>
              <w:jc w:val="both"/>
              <w:rPr>
                <w:rFonts w:ascii="Franklin Gothic Book" w:hAnsi="Franklin Gothic Book"/>
                <w:szCs w:val="20"/>
              </w:rPr>
            </w:pPr>
            <w:r w:rsidRPr="00880090">
              <w:rPr>
                <w:rFonts w:ascii="Franklin Gothic Book" w:hAnsi="Franklin Gothic Book"/>
                <w:szCs w:val="20"/>
              </w:rPr>
              <w:t xml:space="preserve">Warunkiem odbioru wykonanych prac jest dostarczenie </w:t>
            </w:r>
            <w:r w:rsidRPr="00880090">
              <w:rPr>
                <w:rFonts w:ascii="Franklin Gothic Book" w:hAnsi="Franklin Gothic Book" w:cs="Arial"/>
                <w:szCs w:val="20"/>
              </w:rPr>
              <w:t xml:space="preserve">Opracowania i przedstawienia </w:t>
            </w:r>
            <w:r>
              <w:rPr>
                <w:rFonts w:ascii="Franklin Gothic Book" w:hAnsi="Franklin Gothic Book" w:cs="Arial"/>
                <w:szCs w:val="20"/>
              </w:rPr>
              <w:t xml:space="preserve">Zamawiającemu protokołów wraz z oceną, opisem i zaleceniami z wykonanych pomiarów i badań wyładowań niezupełnych oraz analizy wibroakustycznej. </w:t>
            </w:r>
            <w:r w:rsidRPr="00835CD1">
              <w:rPr>
                <w:rFonts w:ascii="Franklin Gothic Book" w:hAnsi="Franklin Gothic Book"/>
                <w:szCs w:val="20"/>
              </w:rPr>
              <w:t>Wynagrodzenie może być  podzielone i obejmować będzie osobno badania wykonywane dla danego bloku energetycznego.</w:t>
            </w:r>
          </w:p>
          <w:p w14:paraId="3B5713A7" w14:textId="77777777" w:rsidR="00CB09E1" w:rsidRPr="00022D97" w:rsidRDefault="009F3E9E" w:rsidP="00B87611">
            <w:pPr>
              <w:pStyle w:val="Akapitzlist"/>
              <w:widowControl w:val="0"/>
              <w:numPr>
                <w:ilvl w:val="0"/>
                <w:numId w:val="24"/>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color w:val="000000" w:themeColor="text1"/>
                <w:sz w:val="20"/>
                <w:szCs w:val="20"/>
              </w:rPr>
            </w:pPr>
            <w:r w:rsidRPr="0093524A">
              <w:rPr>
                <w:rFonts w:ascii="Franklin Gothic Book" w:eastAsia="Tahoma,Bold" w:hAnsi="Franklin Gothic Book" w:cstheme="minorHAnsi"/>
                <w:b/>
                <w:bCs/>
                <w:color w:val="000000" w:themeColor="text1"/>
                <w:sz w:val="20"/>
                <w:szCs w:val="20"/>
              </w:rPr>
              <w:t>Kod grupa towarowej</w:t>
            </w:r>
            <w:r w:rsidR="008026FB" w:rsidRPr="0093524A">
              <w:rPr>
                <w:rFonts w:ascii="Franklin Gothic Book" w:eastAsia="Tahoma,Bold" w:hAnsi="Franklin Gothic Book" w:cstheme="minorHAnsi"/>
                <w:b/>
                <w:bCs/>
                <w:color w:val="000000" w:themeColor="text1"/>
                <w:sz w:val="20"/>
                <w:szCs w:val="20"/>
              </w:rPr>
              <w:t xml:space="preserve"> PKWiU </w:t>
            </w:r>
            <w:r w:rsidRPr="0093524A">
              <w:rPr>
                <w:rFonts w:ascii="Franklin Gothic Book" w:hAnsi="Franklin Gothic Book" w:cstheme="minorHAnsi"/>
                <w:b/>
                <w:bCs/>
                <w:color w:val="000000" w:themeColor="text1"/>
                <w:sz w:val="20"/>
                <w:szCs w:val="20"/>
              </w:rPr>
              <w:t>dla dostaw towarów i usług</w:t>
            </w:r>
            <w:r w:rsidRPr="00022D97">
              <w:rPr>
                <w:rFonts w:ascii="Franklin Gothic Book" w:hAnsi="Franklin Gothic Book" w:cstheme="minorHAnsi"/>
                <w:b/>
                <w:bCs/>
                <w:color w:val="000000" w:themeColor="text1"/>
                <w:sz w:val="20"/>
                <w:szCs w:val="20"/>
              </w:rPr>
              <w:t xml:space="preserve"> ……………………………</w:t>
            </w:r>
          </w:p>
          <w:p w14:paraId="1699C317" w14:textId="77777777" w:rsidR="000E2A0A" w:rsidRPr="00AB15D9" w:rsidRDefault="000E2A0A" w:rsidP="00B87611">
            <w:pPr>
              <w:pStyle w:val="Legenda"/>
              <w:numPr>
                <w:ilvl w:val="0"/>
                <w:numId w:val="24"/>
              </w:numPr>
              <w:spacing w:after="120"/>
              <w:rPr>
                <w:rFonts w:ascii="Franklin Gothic Book" w:hAnsi="Franklin Gothic Book" w:cs="Arial"/>
                <w:i w:val="0"/>
                <w:color w:val="auto"/>
                <w:sz w:val="20"/>
                <w:szCs w:val="20"/>
              </w:rPr>
            </w:pPr>
            <w:r w:rsidRPr="00AB15D9">
              <w:rPr>
                <w:rFonts w:ascii="Franklin Gothic Book" w:eastAsiaTheme="majorEastAsia" w:hAnsi="Franklin Gothic Book" w:cstheme="minorHAnsi"/>
                <w:i w:val="0"/>
                <w:color w:val="auto"/>
                <w:sz w:val="20"/>
                <w:szCs w:val="20"/>
              </w:rPr>
              <w:t xml:space="preserve">Zapłata wynagrodzenia nastąpi przelewem na rachunek wskazany przez Wykonawcę w ciągu 30 dni  </w:t>
            </w:r>
            <w:r w:rsidRPr="00AB15D9">
              <w:rPr>
                <w:rFonts w:ascii="Franklin Gothic Book" w:hAnsi="Franklin Gothic Book" w:cs="Arial"/>
                <w:i w:val="0"/>
                <w:color w:val="auto"/>
                <w:sz w:val="20"/>
                <w:szCs w:val="20"/>
              </w:rPr>
              <w:t xml:space="preserve">od daty otrzymania </w:t>
            </w:r>
            <w:r w:rsidRPr="00AB15D9">
              <w:rPr>
                <w:rFonts w:ascii="Franklin Gothic Book" w:eastAsiaTheme="majorEastAsia" w:hAnsi="Franklin Gothic Book" w:cstheme="minorHAnsi"/>
                <w:i w:val="0"/>
                <w:color w:val="auto"/>
                <w:sz w:val="20"/>
                <w:szCs w:val="20"/>
              </w:rPr>
              <w:t>prawidłowo wystawionej faktury VAT</w:t>
            </w:r>
            <w:r w:rsidRPr="00AB15D9">
              <w:rPr>
                <w:rFonts w:ascii="Franklin Gothic Book" w:hAnsi="Franklin Gothic Book" w:cs="Arial"/>
                <w:i w:val="0"/>
                <w:color w:val="auto"/>
                <w:sz w:val="20"/>
                <w:szCs w:val="20"/>
              </w:rPr>
              <w:t xml:space="preserve"> na adres wskazany w umowie.</w:t>
            </w:r>
          </w:p>
          <w:p w14:paraId="23DDFF88" w14:textId="77777777" w:rsidR="000E2A0A" w:rsidRPr="00AB15D9" w:rsidRDefault="000E2A0A" w:rsidP="00B87611">
            <w:pPr>
              <w:pStyle w:val="Akapitzlist"/>
              <w:keepNext/>
              <w:numPr>
                <w:ilvl w:val="0"/>
                <w:numId w:val="24"/>
              </w:numPr>
              <w:spacing w:after="120" w:line="240" w:lineRule="auto"/>
              <w:contextualSpacing w:val="0"/>
              <w:jc w:val="both"/>
              <w:outlineLvl w:val="0"/>
              <w:rPr>
                <w:rFonts w:ascii="Franklin Gothic Book" w:eastAsiaTheme="majorEastAsia" w:hAnsi="Franklin Gothic Book" w:cstheme="minorHAnsi"/>
                <w:sz w:val="20"/>
                <w:szCs w:val="20"/>
              </w:rPr>
            </w:pPr>
            <w:r w:rsidRPr="00AB15D9">
              <w:rPr>
                <w:rFonts w:ascii="Franklin Gothic Book" w:hAnsi="Franklin Gothic Book" w:cs="Arial"/>
                <w:sz w:val="20"/>
                <w:szCs w:val="20"/>
              </w:rPr>
              <w:t>Zamawiający oświadcza, że płatności za wszystkie faktury VAT realizuje z zastosowaniem mechanizmu podzielonej płatności, tzw. split payment.</w:t>
            </w:r>
          </w:p>
          <w:p w14:paraId="16A0C466" w14:textId="77777777" w:rsidR="000E2A0A" w:rsidRPr="00AB15D9" w:rsidRDefault="000E2A0A" w:rsidP="00B87611">
            <w:pPr>
              <w:pStyle w:val="Akapitzlist"/>
              <w:numPr>
                <w:ilvl w:val="0"/>
                <w:numId w:val="24"/>
              </w:numPr>
              <w:shd w:val="clear" w:color="auto" w:fill="FFFFFF"/>
              <w:spacing w:after="120" w:line="240" w:lineRule="auto"/>
              <w:contextualSpacing w:val="0"/>
              <w:jc w:val="both"/>
              <w:rPr>
                <w:rFonts w:ascii="Franklin Gothic Book" w:hAnsi="Franklin Gothic Book" w:cs="Arial"/>
                <w:sz w:val="20"/>
                <w:szCs w:val="20"/>
              </w:rPr>
            </w:pPr>
            <w:r w:rsidRPr="00AB15D9">
              <w:rPr>
                <w:rFonts w:ascii="Franklin Gothic Book" w:hAnsi="Franklin Gothic Book" w:cs="Arial"/>
                <w:sz w:val="20"/>
                <w:szCs w:val="20"/>
              </w:rPr>
              <w:t>Wykonawca oświadcza, że wyraża zgodę na dokonywanie przez Zamawiającego płatności w systemie podzielonej płatności.</w:t>
            </w:r>
          </w:p>
          <w:p w14:paraId="309B352D" w14:textId="77777777" w:rsidR="000E2A0A" w:rsidRPr="00AB15D9" w:rsidRDefault="000E2A0A" w:rsidP="00B87611">
            <w:pPr>
              <w:pStyle w:val="Akapitzlist"/>
              <w:numPr>
                <w:ilvl w:val="0"/>
                <w:numId w:val="24"/>
              </w:numPr>
              <w:shd w:val="clear" w:color="auto" w:fill="FFFFFF"/>
              <w:spacing w:after="120" w:line="240" w:lineRule="auto"/>
              <w:contextualSpacing w:val="0"/>
              <w:jc w:val="both"/>
              <w:rPr>
                <w:rFonts w:ascii="Franklin Gothic Book" w:hAnsi="Franklin Gothic Book" w:cs="Arial"/>
                <w:sz w:val="20"/>
                <w:szCs w:val="20"/>
                <w:lang w:eastAsia="pl-PL"/>
              </w:rPr>
            </w:pPr>
            <w:r w:rsidRPr="00AB15D9">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4D53DB0F" w14:textId="77777777" w:rsidR="00CB09E1" w:rsidRPr="00B04A9F" w:rsidRDefault="00CB09E1" w:rsidP="004A6738">
            <w:pPr>
              <w:spacing w:after="120"/>
              <w:outlineLvl w:val="0"/>
              <w:rPr>
                <w:rFonts w:ascii="Franklin Gothic Book" w:hAnsi="Franklin Gothic Book" w:cstheme="minorHAnsi"/>
                <w:b/>
                <w:color w:val="000000" w:themeColor="text1"/>
                <w:szCs w:val="20"/>
              </w:rPr>
            </w:pPr>
          </w:p>
          <w:p w14:paraId="2507B4E1" w14:textId="77777777" w:rsidR="004A6738" w:rsidRPr="00B04A9F" w:rsidRDefault="004A6738" w:rsidP="004A6738">
            <w:pPr>
              <w:spacing w:after="120"/>
              <w:rPr>
                <w:rFonts w:ascii="Franklin Gothic Book" w:hAnsi="Franklin Gothic Book" w:cstheme="minorHAnsi"/>
                <w:color w:val="000000" w:themeColor="text1"/>
                <w:szCs w:val="20"/>
              </w:rPr>
            </w:pPr>
            <w:r w:rsidRPr="00B04A9F">
              <w:rPr>
                <w:rFonts w:ascii="Franklin Gothic Book" w:eastAsia="Tahoma,Bold" w:hAnsi="Franklin Gothic Book" w:cstheme="minorHAnsi"/>
                <w:color w:val="000000" w:themeColor="text1"/>
                <w:szCs w:val="20"/>
              </w:rPr>
              <w:t xml:space="preserve">                                                   </w:t>
            </w:r>
          </w:p>
          <w:p w14:paraId="33B2DAD4" w14:textId="77777777" w:rsidR="004A6738" w:rsidRPr="00B04A9F" w:rsidRDefault="004A6738" w:rsidP="004A6738">
            <w:pPr>
              <w:spacing w:after="120"/>
              <w:jc w:val="center"/>
              <w:rPr>
                <w:rFonts w:ascii="Franklin Gothic Book" w:hAnsi="Franklin Gothic Book" w:cstheme="minorHAnsi"/>
                <w:color w:val="000000" w:themeColor="text1"/>
                <w:szCs w:val="20"/>
              </w:rPr>
            </w:pPr>
            <w:r w:rsidRPr="00B04A9F">
              <w:rPr>
                <w:rFonts w:ascii="Franklin Gothic Book" w:hAnsi="Franklin Gothic Book" w:cstheme="minorHAnsi"/>
                <w:color w:val="000000" w:themeColor="text1"/>
                <w:szCs w:val="20"/>
              </w:rPr>
              <w:t xml:space="preserve">                   </w:t>
            </w:r>
          </w:p>
          <w:p w14:paraId="6F81CE9B" w14:textId="77777777" w:rsidR="00CB09E1" w:rsidRPr="00B04A9F" w:rsidRDefault="004A6738" w:rsidP="004A6738">
            <w:pPr>
              <w:spacing w:after="120"/>
              <w:jc w:val="center"/>
              <w:rPr>
                <w:rFonts w:ascii="Franklin Gothic Book" w:hAnsi="Franklin Gothic Book" w:cstheme="minorHAnsi"/>
                <w:color w:val="000000" w:themeColor="text1"/>
                <w:szCs w:val="20"/>
              </w:rPr>
            </w:pPr>
            <w:r w:rsidRPr="00B04A9F">
              <w:rPr>
                <w:rFonts w:ascii="Franklin Gothic Book" w:hAnsi="Franklin Gothic Book" w:cstheme="minorHAnsi"/>
                <w:color w:val="000000" w:themeColor="text1"/>
                <w:szCs w:val="20"/>
              </w:rPr>
              <w:t xml:space="preserve">                                                                                                     </w:t>
            </w:r>
            <w:r w:rsidR="00CB09E1" w:rsidRPr="00B04A9F">
              <w:rPr>
                <w:rFonts w:ascii="Franklin Gothic Book" w:eastAsia="Tahoma,Bold" w:hAnsi="Franklin Gothic Book" w:cstheme="minorHAnsi"/>
                <w:color w:val="000000" w:themeColor="text1"/>
                <w:szCs w:val="20"/>
              </w:rPr>
              <w:t>__________________ dnia __ __ _____ roku</w:t>
            </w:r>
          </w:p>
          <w:p w14:paraId="61DFF71C" w14:textId="77777777" w:rsidR="00CB09E1" w:rsidRPr="00B04A9F" w:rsidRDefault="00CB09E1" w:rsidP="004A6738">
            <w:pPr>
              <w:spacing w:after="120"/>
              <w:jc w:val="right"/>
              <w:rPr>
                <w:rFonts w:ascii="Franklin Gothic Book" w:eastAsia="Tahoma,Bold" w:hAnsi="Franklin Gothic Book" w:cstheme="minorHAnsi"/>
                <w:color w:val="000000" w:themeColor="text1"/>
                <w:szCs w:val="20"/>
              </w:rPr>
            </w:pPr>
          </w:p>
          <w:p w14:paraId="6817CF1A" w14:textId="77777777" w:rsidR="004A6738" w:rsidRPr="00B04A9F" w:rsidRDefault="00CB09E1" w:rsidP="004A6738">
            <w:pPr>
              <w:spacing w:after="120"/>
              <w:jc w:val="center"/>
              <w:rPr>
                <w:rFonts w:ascii="Franklin Gothic Book" w:hAnsi="Franklin Gothic Book" w:cstheme="minorHAnsi"/>
                <w:color w:val="000000" w:themeColor="text1"/>
                <w:szCs w:val="20"/>
              </w:rPr>
            </w:pPr>
            <w:r w:rsidRPr="00B04A9F">
              <w:rPr>
                <w:rFonts w:ascii="Franklin Gothic Book" w:hAnsi="Franklin Gothic Book" w:cstheme="minorHAnsi"/>
                <w:b/>
                <w:color w:val="333333"/>
                <w:szCs w:val="20"/>
              </w:rPr>
              <w:br w:type="page"/>
            </w:r>
            <w:r w:rsidR="004A6738" w:rsidRPr="00B04A9F">
              <w:rPr>
                <w:rFonts w:ascii="Franklin Gothic Book" w:hAnsi="Franklin Gothic Book" w:cstheme="minorHAnsi"/>
                <w:b/>
                <w:color w:val="333333"/>
                <w:szCs w:val="20"/>
              </w:rPr>
              <w:t xml:space="preserve">                                                                                                   </w:t>
            </w:r>
            <w:r w:rsidR="004A6738" w:rsidRPr="00B04A9F">
              <w:rPr>
                <w:rFonts w:ascii="Franklin Gothic Book" w:eastAsia="Tahoma,Bold" w:hAnsi="Franklin Gothic Book" w:cstheme="minorHAnsi"/>
                <w:color w:val="000000" w:themeColor="text1"/>
                <w:szCs w:val="20"/>
              </w:rPr>
              <w:t>__________________________________</w:t>
            </w:r>
            <w:r w:rsidR="004A6738" w:rsidRPr="00B04A9F">
              <w:rPr>
                <w:rFonts w:ascii="Franklin Gothic Book" w:hAnsi="Franklin Gothic Book" w:cstheme="minorHAnsi"/>
                <w:color w:val="000000" w:themeColor="text1"/>
                <w:szCs w:val="20"/>
              </w:rPr>
              <w:t xml:space="preserve">  </w:t>
            </w:r>
          </w:p>
          <w:p w14:paraId="747101CB" w14:textId="77777777" w:rsidR="004A6738" w:rsidRPr="00EE1258" w:rsidRDefault="004A6738" w:rsidP="004A6738">
            <w:pPr>
              <w:spacing w:after="120"/>
              <w:jc w:val="center"/>
              <w:rPr>
                <w:rFonts w:ascii="Franklin Gothic Book" w:hAnsi="Franklin Gothic Book" w:cstheme="minorHAnsi"/>
                <w:color w:val="000000" w:themeColor="text1"/>
                <w:sz w:val="16"/>
                <w:szCs w:val="16"/>
              </w:rPr>
            </w:pPr>
            <w:r w:rsidRPr="00B04A9F">
              <w:rPr>
                <w:rFonts w:ascii="Franklin Gothic Book" w:eastAsia="Tahoma,Bold" w:hAnsi="Franklin Gothic Book" w:cstheme="minorHAnsi"/>
                <w:color w:val="000000" w:themeColor="text1"/>
                <w:sz w:val="16"/>
                <w:szCs w:val="16"/>
              </w:rPr>
              <w:t xml:space="preserve">                                                                                                  </w:t>
            </w:r>
            <w:r w:rsidR="00EE1258" w:rsidRPr="00B04A9F">
              <w:rPr>
                <w:rFonts w:ascii="Franklin Gothic Book" w:eastAsia="Tahoma,Bold" w:hAnsi="Franklin Gothic Book" w:cstheme="minorHAnsi"/>
                <w:color w:val="000000" w:themeColor="text1"/>
                <w:sz w:val="16"/>
                <w:szCs w:val="16"/>
              </w:rPr>
              <w:t xml:space="preserve">                    </w:t>
            </w:r>
            <w:r w:rsidRPr="00B04A9F">
              <w:rPr>
                <w:rFonts w:ascii="Franklin Gothic Book" w:eastAsia="Tahoma,Bold" w:hAnsi="Franklin Gothic Book" w:cstheme="minorHAnsi"/>
                <w:color w:val="000000" w:themeColor="text1"/>
                <w:sz w:val="16"/>
                <w:szCs w:val="16"/>
              </w:rPr>
              <w:t xml:space="preserve">      (podpis oferenta/pełnomocnika oferenta</w:t>
            </w:r>
          </w:p>
          <w:p w14:paraId="2E5EB16C" w14:textId="77777777" w:rsidR="00CB09E1" w:rsidRPr="004A6738" w:rsidRDefault="00CB09E1" w:rsidP="004A6738">
            <w:pPr>
              <w:spacing w:after="120"/>
              <w:rPr>
                <w:rFonts w:ascii="Franklin Gothic Book" w:hAnsi="Franklin Gothic Book" w:cstheme="minorHAnsi"/>
                <w:b/>
                <w:color w:val="333333"/>
                <w:szCs w:val="20"/>
              </w:rPr>
            </w:pPr>
          </w:p>
          <w:p w14:paraId="01C94CA3" w14:textId="77777777" w:rsidR="00CB09E1" w:rsidRPr="004A6738" w:rsidRDefault="00CB09E1" w:rsidP="004A6738">
            <w:pPr>
              <w:spacing w:after="120"/>
              <w:rPr>
                <w:rFonts w:ascii="Franklin Gothic Book" w:hAnsi="Franklin Gothic Book" w:cstheme="minorHAnsi"/>
                <w:color w:val="000000" w:themeColor="text1"/>
                <w:szCs w:val="20"/>
              </w:rPr>
            </w:pPr>
          </w:p>
        </w:tc>
      </w:tr>
    </w:tbl>
    <w:p w14:paraId="31FA0A92"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60745F6D"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6B7DB103"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FFCA6D1"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A987AF7"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6B223C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59F1574" w14:textId="77777777"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lastRenderedPageBreak/>
        <w:t xml:space="preserve">Załącznik   nr   </w:t>
      </w:r>
      <w:r w:rsidR="00273A51">
        <w:rPr>
          <w:rFonts w:ascii="Franklin Gothic Book" w:hAnsi="Franklin Gothic Book" w:cs="Arial"/>
          <w:b/>
          <w:szCs w:val="20"/>
        </w:rPr>
        <w:t>3</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14:paraId="7306F0FC" w14:textId="77777777" w:rsidR="00E758B5" w:rsidRPr="007B7D3F" w:rsidRDefault="00E758B5" w:rsidP="00E758B5">
      <w:pPr>
        <w:jc w:val="center"/>
        <w:rPr>
          <w:rFonts w:ascii="Franklin Gothic Book" w:hAnsi="Franklin Gothic Book" w:cs="Arial"/>
          <w:szCs w:val="20"/>
        </w:rPr>
      </w:pPr>
      <w:r w:rsidRPr="007B7D3F">
        <w:rPr>
          <w:rFonts w:ascii="Franklin Gothic Book" w:hAnsi="Franklin Gothic Book" w:cs="Arial"/>
          <w:szCs w:val="20"/>
        </w:rPr>
        <w:t>Projekt   umowy</w:t>
      </w:r>
    </w:p>
    <w:p w14:paraId="6C57D879"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Umow</w:t>
      </w:r>
      <w:r w:rsidR="00355410">
        <w:rPr>
          <w:rFonts w:ascii="Franklin Gothic Book" w:hAnsi="Franklin Gothic Book" w:cs="Arial"/>
          <w:b/>
          <w:szCs w:val="20"/>
        </w:rPr>
        <w:t>a nr NZ/O/…………./…………………………./2020/……………………………/ME</w:t>
      </w:r>
    </w:p>
    <w:p w14:paraId="01188D93"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14:paraId="25FBFE5F" w14:textId="77777777"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355410">
        <w:rPr>
          <w:rFonts w:ascii="Franklin Gothic Book" w:hAnsi="Franklin Gothic Book" w:cs="Arial"/>
          <w:szCs w:val="20"/>
        </w:rPr>
        <w:t>Zawadzie w dniu …………………………  2020</w:t>
      </w:r>
      <w:r w:rsidRPr="00E758B5">
        <w:rPr>
          <w:rFonts w:ascii="Franklin Gothic Book" w:hAnsi="Franklin Gothic Book" w:cs="Arial"/>
          <w:szCs w:val="20"/>
        </w:rPr>
        <w:t xml:space="preserve"> roku,</w:t>
      </w:r>
    </w:p>
    <w:p w14:paraId="4F5A3E4E"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14:paraId="541519BA" w14:textId="77777777" w:rsidR="00E758B5" w:rsidRPr="00E758B5" w:rsidRDefault="00E758B5" w:rsidP="000E6711">
      <w:pPr>
        <w:spacing w:after="160" w:line="259" w:lineRule="auto"/>
        <w:jc w:val="both"/>
        <w:rPr>
          <w:rFonts w:ascii="Franklin Gothic Book" w:hAnsi="Franklin Gothic Book" w:cs="Arial"/>
          <w:szCs w:val="20"/>
        </w:rPr>
      </w:pPr>
      <w:r w:rsidRPr="00C057DC">
        <w:rPr>
          <w:rFonts w:ascii="Franklin Gothic Book" w:hAnsi="Franklin Gothic Book" w:cs="Arial"/>
          <w:b/>
          <w:szCs w:val="20"/>
        </w:rPr>
        <w:t>Enea Elektrownia Połaniec Spółka Akcyjna</w:t>
      </w:r>
      <w:r w:rsidRPr="00E758B5">
        <w:rPr>
          <w:rFonts w:ascii="Franklin Gothic Book" w:hAnsi="Franklin Gothic Book" w:cs="Arial"/>
          <w:szCs w:val="20"/>
        </w:rPr>
        <w:t xml:space="preserve"> (skrót firmy: Enea </w:t>
      </w:r>
      <w:r w:rsidR="00074DCE">
        <w:rPr>
          <w:rFonts w:ascii="Franklin Gothic Book" w:hAnsi="Franklin Gothic Book" w:cs="Arial"/>
          <w:szCs w:val="20"/>
        </w:rPr>
        <w:t xml:space="preserve">Elektrownia </w:t>
      </w:r>
      <w:r w:rsidRPr="00E758B5">
        <w:rPr>
          <w:rFonts w:ascii="Franklin Gothic Book" w:hAnsi="Franklin Gothic Book" w:cs="Arial"/>
          <w:szCs w:val="20"/>
        </w:rPr>
        <w:t>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4888DF91" w14:textId="77777777" w:rsidR="00E758B5" w:rsidRPr="00E758B5" w:rsidRDefault="0024788A" w:rsidP="00E758B5">
      <w:pPr>
        <w:rPr>
          <w:rFonts w:ascii="Franklin Gothic Book" w:hAnsi="Franklin Gothic Book" w:cs="Arial"/>
          <w:szCs w:val="20"/>
        </w:rPr>
      </w:pPr>
      <w:r w:rsidRPr="0024788A">
        <w:rPr>
          <w:rFonts w:ascii="Franklin Gothic Book" w:hAnsi="Franklin Gothic Book" w:cs="Arial"/>
          <w:b/>
          <w:szCs w:val="20"/>
        </w:rPr>
        <w:t>Krzysztof Pawełek</w:t>
      </w:r>
      <w:r w:rsidR="00B36E2C">
        <w:rPr>
          <w:rFonts w:ascii="Franklin Gothic Book" w:hAnsi="Franklin Gothic Book" w:cs="Arial"/>
          <w:szCs w:val="20"/>
        </w:rPr>
        <w:tab/>
        <w:t>-</w:t>
      </w:r>
      <w:r w:rsidR="00B36E2C">
        <w:rPr>
          <w:rFonts w:ascii="Franklin Gothic Book" w:hAnsi="Franklin Gothic Book" w:cs="Arial"/>
          <w:szCs w:val="20"/>
        </w:rPr>
        <w:tab/>
      </w:r>
      <w:r>
        <w:rPr>
          <w:rFonts w:ascii="Franklin Gothic Book" w:hAnsi="Franklin Gothic Book" w:cs="Arial"/>
          <w:szCs w:val="20"/>
        </w:rPr>
        <w:t>Wiceprezes Zarządu</w:t>
      </w:r>
    </w:p>
    <w:p w14:paraId="45F5A633"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7BF5DB46" w14:textId="77777777" w:rsidR="00E758B5" w:rsidRPr="00E758B5" w:rsidRDefault="00E758B5" w:rsidP="00E758B5">
      <w:pPr>
        <w:spacing w:after="160" w:line="259" w:lineRule="auto"/>
        <w:rPr>
          <w:rFonts w:ascii="Franklin Gothic Book" w:hAnsi="Franklin Gothic Book" w:cs="Arial"/>
          <w:szCs w:val="20"/>
        </w:rPr>
      </w:pPr>
    </w:p>
    <w:p w14:paraId="21EA0A16"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2A91B8FF"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3372E1A9"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5947CDC2"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32AD829D"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4578938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3DC0A1B9" w14:textId="77777777" w:rsidR="005F64C0" w:rsidRPr="00CA2908"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CA2908">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2208FD77" w14:textId="77777777" w:rsidR="005F64C0" w:rsidRPr="00CA2908"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CA2908">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4DF08E1A" w14:textId="77777777" w:rsidR="005F64C0" w:rsidRPr="00CA2908" w:rsidRDefault="005F64C0" w:rsidP="005F64C0">
      <w:pPr>
        <w:pStyle w:val="BodyText21"/>
        <w:numPr>
          <w:ilvl w:val="0"/>
          <w:numId w:val="4"/>
        </w:numPr>
        <w:spacing w:after="120"/>
        <w:ind w:left="284" w:hanging="284"/>
        <w:jc w:val="left"/>
        <w:rPr>
          <w:rFonts w:ascii="Franklin Gothic Book" w:hAnsi="Franklin Gothic Book"/>
          <w:sz w:val="20"/>
        </w:rPr>
      </w:pPr>
      <w:r w:rsidRPr="00CA2908">
        <w:rPr>
          <w:rFonts w:ascii="Franklin Gothic Book" w:hAnsi="Franklin Gothic Book"/>
          <w:sz w:val="20"/>
        </w:rPr>
        <w:t xml:space="preserve">Wykonawca oświadcza i zapewnia, że zapoznał się i będzie przestrzegał postanowień Kodeksu Kontrahentów Grupy ENEA dostępnego na stronie: </w:t>
      </w:r>
      <w:hyperlink r:id="rId20" w:history="1">
        <w:r w:rsidRPr="00CA2908">
          <w:rPr>
            <w:rStyle w:val="Hipercze"/>
            <w:rFonts w:ascii="Franklin Gothic Book" w:hAnsi="Franklin Gothic Book"/>
            <w:sz w:val="20"/>
          </w:rPr>
          <w:t>https://10.125.13.101/grupaenea/o_grupie/enea-polaniec/zamowienia/dokumenty-dla-wykonawcow/zalacznik-nr-1-kodeks-kontrahentow-grupy-enea-informacja-dla-kontrahentow.pdf?t=1588858520</w:t>
        </w:r>
      </w:hyperlink>
      <w:r w:rsidRPr="00CA2908">
        <w:rPr>
          <w:rFonts w:ascii="Franklin Gothic Book" w:hAnsi="Franklin Gothic Book"/>
          <w:sz w:val="20"/>
        </w:rPr>
        <w:t>.”</w:t>
      </w:r>
    </w:p>
    <w:p w14:paraId="20886D6A" w14:textId="77777777" w:rsidR="005F64C0" w:rsidRPr="00CA2908"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CA2908">
        <w:rPr>
          <w:rFonts w:ascii="Franklin Gothic Book" w:hAnsi="Franklin Gothic Book"/>
          <w:sz w:val="20"/>
          <w:szCs w:val="20"/>
        </w:rPr>
        <w:t>Wykonawca oświadcza, że nie posiada powiązań z Zamawiającym</w:t>
      </w:r>
      <w:r w:rsidRPr="00CA2908">
        <w:rPr>
          <w:rFonts w:ascii="Franklin Gothic Book" w:hAnsi="Franklin Gothic Book" w:cs="Arial"/>
          <w:sz w:val="20"/>
          <w:szCs w:val="20"/>
        </w:rPr>
        <w:t>, która prowadzą lub mogłyby prowadzić do braku Niezależności lub Konfliktu Interesów w związku z realizacją przedmiotu Umowy przez Wykonawcę.</w:t>
      </w:r>
    </w:p>
    <w:p w14:paraId="2CDA398D" w14:textId="77777777" w:rsidR="005F64C0" w:rsidRPr="00CA2908"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CA2908">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4ADE98FC" w14:textId="77777777" w:rsidR="005F64C0" w:rsidRPr="00CA2908" w:rsidRDefault="005F64C0" w:rsidP="005F64C0">
      <w:pPr>
        <w:pStyle w:val="Akapitzlist"/>
        <w:numPr>
          <w:ilvl w:val="0"/>
          <w:numId w:val="4"/>
        </w:numPr>
        <w:ind w:left="284" w:hanging="284"/>
        <w:rPr>
          <w:rFonts w:ascii="Franklin Gothic Book" w:hAnsi="Franklin Gothic Book"/>
          <w:sz w:val="20"/>
          <w:szCs w:val="20"/>
        </w:rPr>
      </w:pPr>
      <w:r w:rsidRPr="00CA2908">
        <w:rPr>
          <w:rFonts w:ascii="Franklin Gothic Book" w:hAnsi="Franklin Gothic Book" w:cs="Arial"/>
          <w:sz w:val="20"/>
          <w:szCs w:val="20"/>
        </w:rPr>
        <w:t>Ogólne Warunki Zakupu Usług Zamawiającego w wersji DZ/4/2018 z dnia 7 sierpnia 2018 r. („</w:t>
      </w:r>
      <w:r w:rsidRPr="00CA2908">
        <w:rPr>
          <w:rFonts w:ascii="Franklin Gothic Book" w:hAnsi="Franklin Gothic Book" w:cs="Arial"/>
          <w:b/>
          <w:sz w:val="20"/>
          <w:szCs w:val="20"/>
        </w:rPr>
        <w:t>OWZU</w:t>
      </w:r>
      <w:r w:rsidRPr="00CA2908">
        <w:rPr>
          <w:rFonts w:ascii="Franklin Gothic Book" w:hAnsi="Franklin Gothic Book" w:cs="Arial"/>
          <w:sz w:val="20"/>
          <w:szCs w:val="20"/>
        </w:rPr>
        <w:t>”) zamieszczone na stronie internetowej</w:t>
      </w:r>
      <w:hyperlink r:id="rId21" w:history="1">
        <w:r w:rsidRPr="00CA2908">
          <w:rPr>
            <w:rStyle w:val="Hipercze"/>
            <w:rFonts w:ascii="Franklin Gothic Book" w:hAnsi="Franklin Gothic Book"/>
            <w:sz w:val="20"/>
            <w:szCs w:val="20"/>
          </w:rPr>
          <w:t>https://www.enea.pl/pl/grupaenea/o-grupie/spolki-grupy-enea/polaniec/zamowienia/dokumenty-dla-wykonawcow-i-dostawcow</w:t>
        </w:r>
      </w:hyperlink>
      <w:r w:rsidRPr="00CA2908">
        <w:rPr>
          <w:rFonts w:ascii="Franklin Gothic Book" w:hAnsi="Franklin Gothic Book" w:cs="Arial"/>
          <w:sz w:val="20"/>
          <w:szCs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589FCF51" w14:textId="77777777" w:rsidR="005F64C0" w:rsidRPr="00CA2908" w:rsidRDefault="005F64C0" w:rsidP="005F64C0">
      <w:pPr>
        <w:pStyle w:val="BodyText21"/>
        <w:numPr>
          <w:ilvl w:val="0"/>
          <w:numId w:val="4"/>
        </w:numPr>
        <w:spacing w:after="120"/>
        <w:ind w:left="284" w:hanging="284"/>
        <w:jc w:val="left"/>
        <w:rPr>
          <w:rFonts w:ascii="Franklin Gothic Book" w:hAnsi="Franklin Gothic Book"/>
          <w:sz w:val="20"/>
        </w:rPr>
      </w:pPr>
      <w:r w:rsidRPr="00CA2908">
        <w:rPr>
          <w:rFonts w:ascii="Franklin Gothic Book" w:hAnsi="Franklin Gothic Book" w:cstheme="minorHAnsi"/>
          <w:bCs/>
          <w:sz w:val="20"/>
        </w:rPr>
        <w:t xml:space="preserve">Wszelkie terminy pisane w Umowie wielką literą, które nie zostały w niej zdefiniowane, mają znaczenie przypisane im w </w:t>
      </w:r>
      <w:r w:rsidRPr="00CA2908">
        <w:rPr>
          <w:rFonts w:ascii="Franklin Gothic Book" w:hAnsi="Franklin Gothic Book"/>
          <w:sz w:val="20"/>
        </w:rPr>
        <w:t>OWZU</w:t>
      </w:r>
      <w:r w:rsidRPr="00CA2908">
        <w:rPr>
          <w:rFonts w:ascii="Franklin Gothic Book" w:hAnsi="Franklin Gothic Book" w:cstheme="minorHAnsi"/>
          <w:bCs/>
          <w:sz w:val="20"/>
        </w:rPr>
        <w:t xml:space="preserve">. </w:t>
      </w:r>
    </w:p>
    <w:p w14:paraId="05E1331E" w14:textId="77777777" w:rsidR="005F64C0" w:rsidRPr="00CA2908" w:rsidRDefault="005F64C0" w:rsidP="001A2572">
      <w:pPr>
        <w:numPr>
          <w:ilvl w:val="0"/>
          <w:numId w:val="4"/>
        </w:numPr>
        <w:spacing w:after="120"/>
        <w:ind w:left="426" w:hanging="426"/>
        <w:jc w:val="both"/>
        <w:rPr>
          <w:rFonts w:ascii="Franklin Gothic Book" w:hAnsi="Franklin Gothic Book" w:cstheme="minorHAnsi"/>
          <w:szCs w:val="20"/>
        </w:rPr>
      </w:pPr>
      <w:r w:rsidRPr="00CA2908">
        <w:rPr>
          <w:rFonts w:ascii="Franklin Gothic Book" w:hAnsi="Franklin Gothic Book" w:cstheme="minorHAnsi"/>
          <w:szCs w:val="20"/>
        </w:rPr>
        <w:t>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w:t>
      </w:r>
      <w:r w:rsidRPr="00E50F31">
        <w:rPr>
          <w:rFonts w:ascii="Franklin Gothic Book" w:hAnsi="Franklin Gothic Book" w:cstheme="minorHAnsi"/>
          <w:szCs w:val="20"/>
        </w:rPr>
        <w:t xml:space="preserve"> </w:t>
      </w:r>
      <w:r w:rsidRPr="00CA2908">
        <w:rPr>
          <w:rFonts w:ascii="Franklin Gothic Book" w:hAnsi="Franklin Gothic Book" w:cstheme="minorHAnsi"/>
          <w:szCs w:val="20"/>
        </w:rPr>
        <w:t xml:space="preserve">Wykonawca oświadcza również, że Wykonawca oraz osoby, którym ze strony Zamawiającego powierzono czynności </w:t>
      </w:r>
      <w:r w:rsidRPr="00CA2908">
        <w:rPr>
          <w:rFonts w:ascii="Franklin Gothic Book" w:hAnsi="Franklin Gothic Book" w:cstheme="minorHAnsi"/>
          <w:szCs w:val="20"/>
        </w:rPr>
        <w:lastRenderedPageBreak/>
        <w:t>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14:paraId="2B72AD76" w14:textId="77777777" w:rsidR="005F64C0" w:rsidRPr="00CA2908" w:rsidRDefault="005F64C0" w:rsidP="00566F39">
      <w:pPr>
        <w:numPr>
          <w:ilvl w:val="0"/>
          <w:numId w:val="4"/>
        </w:numPr>
        <w:spacing w:after="120"/>
        <w:ind w:left="426" w:hanging="426"/>
        <w:jc w:val="both"/>
        <w:rPr>
          <w:rFonts w:ascii="Franklin Gothic Book" w:hAnsi="Franklin Gothic Book" w:cstheme="minorHAnsi"/>
          <w:szCs w:val="20"/>
        </w:rPr>
      </w:pPr>
      <w:r w:rsidRPr="00CA2908">
        <w:rPr>
          <w:rFonts w:ascii="Franklin Gothic Book" w:hAnsi="Franklin Gothic Book" w:cstheme="minorHAnsi"/>
          <w:szCs w:val="20"/>
        </w:rPr>
        <w:t xml:space="preserve">W przypadku powstania po podpisaniu niniejszej Umowy ryzyka ewentualnego konfliktu interesów choćby potencjalnie wpływającego na prawdziwość lub kompletność oświadczenia, o którym mowa </w:t>
      </w:r>
      <w:r w:rsidRPr="00CA2908">
        <w:rPr>
          <w:rFonts w:ascii="Franklin Gothic Book" w:hAnsi="Franklin Gothic Book" w:cstheme="minorHAnsi"/>
          <w:szCs w:val="20"/>
        </w:rPr>
        <w:b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14:paraId="69755E1C" w14:textId="77777777" w:rsidR="005F64C0" w:rsidRPr="00CA2908" w:rsidRDefault="005F64C0" w:rsidP="00566F39">
      <w:pPr>
        <w:numPr>
          <w:ilvl w:val="0"/>
          <w:numId w:val="4"/>
        </w:numPr>
        <w:spacing w:after="120"/>
        <w:ind w:left="426" w:hanging="426"/>
        <w:jc w:val="both"/>
        <w:rPr>
          <w:rFonts w:ascii="Franklin Gothic Book" w:hAnsi="Franklin Gothic Book" w:cstheme="minorHAnsi"/>
          <w:szCs w:val="20"/>
        </w:rPr>
      </w:pPr>
      <w:r w:rsidRPr="00CA2908">
        <w:rPr>
          <w:rFonts w:ascii="Franklin Gothic Book" w:hAnsi="Franklin Gothic Book" w:cstheme="minorHAnsi"/>
          <w:szCs w:val="20"/>
        </w:rPr>
        <w:t>Naruszenie powyższego postanowienia Strony uznają za rażące naruszenie Umowy skutkujące prawem Zamawiającego do natychmiastowego rozwiązania Umowy za pisemnym oświadczeniem.</w:t>
      </w:r>
    </w:p>
    <w:p w14:paraId="56A834A2" w14:textId="77777777"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14:paraId="0DF80A3D" w14:textId="77777777" w:rsidR="00E758B5" w:rsidRPr="00E758B5" w:rsidRDefault="00E758B5" w:rsidP="00355410">
      <w:pPr>
        <w:pStyle w:val="BodyText21"/>
        <w:tabs>
          <w:tab w:val="left" w:pos="-1985"/>
          <w:tab w:val="left" w:pos="-1843"/>
          <w:tab w:val="left" w:pos="-1560"/>
          <w:tab w:val="left" w:pos="-1276"/>
        </w:tabs>
        <w:suppressAutoHyphens/>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7FAD8266" w14:textId="77777777" w:rsidR="00EA1020" w:rsidRPr="00E758B5" w:rsidRDefault="00EA1020" w:rsidP="00355410">
      <w:pPr>
        <w:pStyle w:val="BodyText21"/>
        <w:tabs>
          <w:tab w:val="left" w:pos="-1985"/>
          <w:tab w:val="left" w:pos="-1843"/>
          <w:tab w:val="left" w:pos="-1560"/>
          <w:tab w:val="left" w:pos="-1276"/>
        </w:tabs>
        <w:suppressAutoHyphens/>
        <w:rPr>
          <w:rFonts w:ascii="Franklin Gothic Book" w:hAnsi="Franklin Gothic Book" w:cs="Arial"/>
          <w:b/>
          <w:sz w:val="20"/>
        </w:rPr>
      </w:pPr>
    </w:p>
    <w:p w14:paraId="3E7084C2" w14:textId="77777777" w:rsidR="00EA1020" w:rsidRPr="001F26A8" w:rsidRDefault="00EA1020" w:rsidP="00EA1020">
      <w:pPr>
        <w:pStyle w:val="Akapitzlist"/>
        <w:numPr>
          <w:ilvl w:val="0"/>
          <w:numId w:val="3"/>
        </w:numPr>
        <w:spacing w:after="120" w:line="240" w:lineRule="auto"/>
        <w:contextualSpacing w:val="0"/>
        <w:rPr>
          <w:rFonts w:ascii="Franklin Gothic Book" w:hAnsi="Franklin Gothic Book" w:cs="Arial"/>
          <w:b/>
          <w:sz w:val="20"/>
          <w:szCs w:val="20"/>
          <w:u w:val="single"/>
        </w:rPr>
      </w:pPr>
      <w:r w:rsidRPr="001F26A8">
        <w:rPr>
          <w:rFonts w:ascii="Franklin Gothic Book" w:hAnsi="Franklin Gothic Book" w:cs="Arial"/>
          <w:b/>
          <w:sz w:val="20"/>
          <w:szCs w:val="20"/>
          <w:u w:val="single"/>
        </w:rPr>
        <w:t>PRZEDMIOT UMOWY</w:t>
      </w:r>
    </w:p>
    <w:p w14:paraId="7DA1CA22" w14:textId="77777777" w:rsidR="001A0816" w:rsidRPr="00634D6B" w:rsidRDefault="00EA1020" w:rsidP="00634D6B">
      <w:pPr>
        <w:pStyle w:val="Akapitzlist"/>
        <w:numPr>
          <w:ilvl w:val="1"/>
          <w:numId w:val="3"/>
        </w:numPr>
        <w:spacing w:after="120" w:line="240" w:lineRule="auto"/>
        <w:ind w:left="567" w:hanging="567"/>
        <w:contextualSpacing w:val="0"/>
        <w:jc w:val="both"/>
        <w:rPr>
          <w:rFonts w:ascii="Franklin Gothic Book" w:hAnsi="Franklin Gothic Book" w:cs="Arial"/>
          <w:sz w:val="20"/>
          <w:szCs w:val="20"/>
        </w:rPr>
      </w:pPr>
      <w:r w:rsidRPr="00954C60">
        <w:rPr>
          <w:rFonts w:ascii="Franklin Gothic Book" w:hAnsi="Franklin Gothic Book" w:cs="Arial"/>
          <w:sz w:val="20"/>
          <w:szCs w:val="20"/>
        </w:rPr>
        <w:t>Zamawiający zleca, a Wyko</w:t>
      </w:r>
      <w:r w:rsidR="00F113A4" w:rsidRPr="00954C60">
        <w:rPr>
          <w:rFonts w:ascii="Franklin Gothic Book" w:hAnsi="Franklin Gothic Book" w:cs="Arial"/>
          <w:sz w:val="20"/>
          <w:szCs w:val="20"/>
        </w:rPr>
        <w:t xml:space="preserve">nawca przyjmuje do </w:t>
      </w:r>
      <w:r w:rsidR="00634D6B">
        <w:rPr>
          <w:rFonts w:ascii="Franklin Gothic Book" w:hAnsi="Franklin Gothic Book" w:cs="Arial"/>
          <w:sz w:val="20"/>
          <w:szCs w:val="20"/>
        </w:rPr>
        <w:t xml:space="preserve">realizacji </w:t>
      </w:r>
      <w:r w:rsidR="00634D6B" w:rsidRPr="00634D6B">
        <w:rPr>
          <w:rFonts w:ascii="Franklin Gothic Book" w:hAnsi="Franklin Gothic Book" w:cs="Arial"/>
          <w:sz w:val="20"/>
          <w:szCs w:val="20"/>
        </w:rPr>
        <w:t xml:space="preserve">wykonanie badań diagnostycznych ośmiu transformatorów blokowych 270-290 MVA TB1-7, TB9 w zakresie analizy wibroakustycznej drgań transformatorów i oceny wyładowań niezupełnych </w:t>
      </w:r>
      <w:r w:rsidR="00634D6B" w:rsidRPr="00634D6B">
        <w:rPr>
          <w:rFonts w:ascii="Franklin Gothic Book" w:eastAsia="Times" w:hAnsi="Franklin Gothic Book" w:cs="Verdana,Bold"/>
          <w:bCs/>
          <w:color w:val="000000" w:themeColor="text1"/>
          <w:sz w:val="20"/>
          <w:szCs w:val="20"/>
        </w:rPr>
        <w:t xml:space="preserve"> w Enea Połaniec</w:t>
      </w:r>
      <w:r w:rsidR="00634D6B" w:rsidRPr="00634D6B">
        <w:rPr>
          <w:rFonts w:ascii="Franklin Gothic Book" w:eastAsia="Times" w:hAnsi="Franklin Gothic Book" w:cs="Verdana,Bold"/>
          <w:b/>
          <w:bCs/>
          <w:color w:val="000000" w:themeColor="text1"/>
          <w:sz w:val="20"/>
          <w:szCs w:val="20"/>
        </w:rPr>
        <w:t xml:space="preserve"> </w:t>
      </w:r>
      <w:r w:rsidR="00634D6B" w:rsidRPr="00634D6B">
        <w:rPr>
          <w:rFonts w:ascii="Franklin Gothic Book" w:eastAsia="Times" w:hAnsi="Franklin Gothic Book" w:cs="Verdana,Bold"/>
          <w:bCs/>
          <w:color w:val="000000" w:themeColor="text1"/>
          <w:sz w:val="20"/>
          <w:szCs w:val="20"/>
        </w:rPr>
        <w:t xml:space="preserve">S.A. </w:t>
      </w:r>
      <w:r w:rsidRPr="00634D6B">
        <w:rPr>
          <w:rFonts w:ascii="Franklin Gothic Book" w:hAnsi="Franklin Gothic Book" w:cs="Arial"/>
          <w:sz w:val="20"/>
          <w:szCs w:val="20"/>
        </w:rPr>
        <w:t>(dalej: „Usługi”).</w:t>
      </w:r>
    </w:p>
    <w:p w14:paraId="42D47B61" w14:textId="77777777" w:rsidR="00634D6B" w:rsidRPr="00634D6B" w:rsidRDefault="0019009F" w:rsidP="00005180">
      <w:pPr>
        <w:pStyle w:val="Akapitzlist"/>
        <w:numPr>
          <w:ilvl w:val="1"/>
          <w:numId w:val="3"/>
        </w:numPr>
        <w:spacing w:after="120" w:line="240" w:lineRule="auto"/>
        <w:ind w:left="567" w:hanging="567"/>
        <w:contextualSpacing w:val="0"/>
        <w:rPr>
          <w:rFonts w:ascii="Franklin Gothic Book" w:hAnsi="Franklin Gothic Book" w:cs="Arial"/>
          <w:bCs/>
          <w:sz w:val="20"/>
          <w:szCs w:val="20"/>
        </w:rPr>
      </w:pPr>
      <w:r w:rsidRPr="001A0816">
        <w:rPr>
          <w:rFonts w:ascii="Franklin Gothic Book" w:hAnsi="Franklin Gothic Book" w:cs="Arial"/>
          <w:sz w:val="20"/>
          <w:szCs w:val="20"/>
        </w:rPr>
        <w:t>Szcz</w:t>
      </w:r>
      <w:r w:rsidR="000856D6" w:rsidRPr="001A0816">
        <w:rPr>
          <w:rFonts w:ascii="Franklin Gothic Book" w:hAnsi="Franklin Gothic Book" w:cs="Arial"/>
          <w:sz w:val="20"/>
          <w:szCs w:val="20"/>
        </w:rPr>
        <w:t>egółowy zakres Usług  obejmuje</w:t>
      </w:r>
      <w:r w:rsidR="00130CB8" w:rsidRPr="001F26A8">
        <w:rPr>
          <w:rFonts w:ascii="Franklin Gothic Book" w:hAnsi="Franklin Gothic Book" w:cs="Arial"/>
          <w:sz w:val="20"/>
          <w:szCs w:val="20"/>
        </w:rPr>
        <w:t>:</w:t>
      </w:r>
    </w:p>
    <w:p w14:paraId="6C8E09FC" w14:textId="77777777" w:rsidR="00634D6B" w:rsidRPr="00634D6B" w:rsidRDefault="00634D6B" w:rsidP="00005180">
      <w:pPr>
        <w:pStyle w:val="Akapitzlist"/>
        <w:numPr>
          <w:ilvl w:val="2"/>
          <w:numId w:val="3"/>
        </w:numPr>
        <w:spacing w:after="120" w:line="240" w:lineRule="auto"/>
        <w:ind w:left="1134" w:hanging="567"/>
        <w:contextualSpacing w:val="0"/>
        <w:rPr>
          <w:rFonts w:ascii="Franklin Gothic Book" w:hAnsi="Franklin Gothic Book" w:cs="Arial"/>
          <w:bCs/>
          <w:sz w:val="20"/>
          <w:szCs w:val="20"/>
        </w:rPr>
      </w:pPr>
      <w:r w:rsidRPr="00634D6B">
        <w:rPr>
          <w:rFonts w:ascii="Franklin Gothic Book" w:hAnsi="Franklin Gothic Book"/>
          <w:sz w:val="20"/>
          <w:szCs w:val="20"/>
        </w:rPr>
        <w:t>Wykonanie analizy wibroakustycznej drgań 8 transformatorów blokowych TB1-7, TB9</w:t>
      </w:r>
      <w:r w:rsidRPr="00634D6B">
        <w:rPr>
          <w:rFonts w:ascii="Franklin Gothic Book" w:hAnsi="Franklin Gothic Book" w:cs="Arial"/>
          <w:sz w:val="20"/>
          <w:szCs w:val="20"/>
        </w:rPr>
        <w:t>:</w:t>
      </w:r>
    </w:p>
    <w:p w14:paraId="2021E8E8" w14:textId="77777777" w:rsidR="00634D6B" w:rsidRPr="0083016C" w:rsidRDefault="00634D6B" w:rsidP="00005180">
      <w:pPr>
        <w:pStyle w:val="Tekstpodstawowy2"/>
        <w:numPr>
          <w:ilvl w:val="3"/>
          <w:numId w:val="3"/>
        </w:numPr>
        <w:tabs>
          <w:tab w:val="left" w:pos="1276"/>
        </w:tabs>
        <w:spacing w:line="240" w:lineRule="auto"/>
        <w:ind w:left="1843" w:hanging="763"/>
        <w:jc w:val="both"/>
        <w:rPr>
          <w:rFonts w:ascii="Franklin Gothic Book" w:hAnsi="Franklin Gothic Book"/>
          <w:sz w:val="20"/>
          <w:szCs w:val="20"/>
        </w:rPr>
      </w:pPr>
      <w:r>
        <w:rPr>
          <w:rFonts w:ascii="Franklin Gothic Book" w:hAnsi="Franklin Gothic Book"/>
          <w:sz w:val="20"/>
          <w:szCs w:val="20"/>
        </w:rPr>
        <w:t>P</w:t>
      </w:r>
      <w:r w:rsidRPr="0083016C">
        <w:rPr>
          <w:rFonts w:ascii="Franklin Gothic Book" w:hAnsi="Franklin Gothic Book"/>
          <w:sz w:val="20"/>
          <w:szCs w:val="20"/>
        </w:rPr>
        <w:t>omiary drgań kadzi transformatora i kontrola drgań rdzenia podczas jego normalnej pracy</w:t>
      </w:r>
      <w:r>
        <w:rPr>
          <w:rFonts w:ascii="Franklin Gothic Book" w:hAnsi="Franklin Gothic Book"/>
          <w:sz w:val="20"/>
          <w:szCs w:val="20"/>
        </w:rPr>
        <w:t>.</w:t>
      </w:r>
    </w:p>
    <w:p w14:paraId="4FF0D689" w14:textId="77777777" w:rsidR="00634D6B" w:rsidRPr="0083016C" w:rsidRDefault="00634D6B" w:rsidP="00005180">
      <w:pPr>
        <w:pStyle w:val="Tekstpodstawowy2"/>
        <w:numPr>
          <w:ilvl w:val="3"/>
          <w:numId w:val="3"/>
        </w:numPr>
        <w:tabs>
          <w:tab w:val="left" w:pos="1276"/>
        </w:tabs>
        <w:spacing w:line="240" w:lineRule="auto"/>
        <w:ind w:left="1843" w:hanging="763"/>
        <w:jc w:val="both"/>
        <w:rPr>
          <w:rFonts w:ascii="Franklin Gothic Book" w:hAnsi="Franklin Gothic Book"/>
          <w:sz w:val="20"/>
          <w:szCs w:val="20"/>
        </w:rPr>
      </w:pPr>
      <w:r>
        <w:rPr>
          <w:rFonts w:ascii="Franklin Gothic Book" w:hAnsi="Franklin Gothic Book"/>
          <w:sz w:val="20"/>
          <w:szCs w:val="20"/>
        </w:rPr>
        <w:t>R</w:t>
      </w:r>
      <w:r w:rsidRPr="0083016C">
        <w:rPr>
          <w:rFonts w:ascii="Franklin Gothic Book" w:hAnsi="Franklin Gothic Book"/>
          <w:sz w:val="20"/>
          <w:szCs w:val="20"/>
        </w:rPr>
        <w:t>ejestracja drgań</w:t>
      </w:r>
      <w:r>
        <w:rPr>
          <w:rFonts w:ascii="Franklin Gothic Book" w:hAnsi="Franklin Gothic Book"/>
          <w:sz w:val="20"/>
          <w:szCs w:val="20"/>
        </w:rPr>
        <w:t>.</w:t>
      </w:r>
    </w:p>
    <w:p w14:paraId="65631FD5" w14:textId="77777777" w:rsidR="00634D6B" w:rsidRPr="00540A2E" w:rsidRDefault="00634D6B" w:rsidP="00005180">
      <w:pPr>
        <w:pStyle w:val="Tekstpodstawowy2"/>
        <w:numPr>
          <w:ilvl w:val="3"/>
          <w:numId w:val="3"/>
        </w:numPr>
        <w:tabs>
          <w:tab w:val="left" w:pos="1276"/>
        </w:tabs>
        <w:spacing w:line="240" w:lineRule="auto"/>
        <w:ind w:left="1843" w:hanging="763"/>
        <w:jc w:val="both"/>
        <w:rPr>
          <w:rFonts w:ascii="Franklin Gothic Book" w:hAnsi="Franklin Gothic Book"/>
          <w:sz w:val="20"/>
          <w:szCs w:val="20"/>
        </w:rPr>
      </w:pPr>
      <w:r>
        <w:rPr>
          <w:rFonts w:ascii="Franklin Gothic Book" w:hAnsi="Franklin Gothic Book"/>
          <w:sz w:val="20"/>
          <w:szCs w:val="20"/>
        </w:rPr>
        <w:t>A</w:t>
      </w:r>
      <w:r w:rsidRPr="0083016C">
        <w:rPr>
          <w:rFonts w:ascii="Franklin Gothic Book" w:hAnsi="Franklin Gothic Book"/>
          <w:sz w:val="20"/>
          <w:szCs w:val="20"/>
        </w:rPr>
        <w:t>naliza widmowa zarejestrowanych przebiegów.</w:t>
      </w:r>
    </w:p>
    <w:p w14:paraId="26C914F5" w14:textId="77777777" w:rsidR="00634D6B" w:rsidRDefault="00634D6B" w:rsidP="00005180">
      <w:pPr>
        <w:pStyle w:val="Akapitzlist"/>
        <w:numPr>
          <w:ilvl w:val="2"/>
          <w:numId w:val="3"/>
        </w:numPr>
        <w:spacing w:after="120" w:line="240" w:lineRule="auto"/>
        <w:ind w:left="1134" w:hanging="567"/>
        <w:contextualSpacing w:val="0"/>
        <w:rPr>
          <w:rFonts w:ascii="Franklin Gothic Book" w:hAnsi="Franklin Gothic Book"/>
          <w:sz w:val="20"/>
          <w:szCs w:val="20"/>
        </w:rPr>
      </w:pPr>
      <w:r w:rsidRPr="002F0E18">
        <w:rPr>
          <w:rFonts w:ascii="Franklin Gothic Book" w:hAnsi="Franklin Gothic Book"/>
          <w:sz w:val="20"/>
          <w:szCs w:val="20"/>
        </w:rPr>
        <w:t>Wykonanie pomiarów wyładowań niezupełnych metodą akustyczną 8 transformatorów blokowych TB1-7, TB9:</w:t>
      </w:r>
      <w:r w:rsidRPr="002F0E18" w:rsidDel="002F0E18">
        <w:rPr>
          <w:rFonts w:ascii="Franklin Gothic Book" w:hAnsi="Franklin Gothic Book"/>
          <w:sz w:val="20"/>
          <w:szCs w:val="20"/>
        </w:rPr>
        <w:t xml:space="preserve"> </w:t>
      </w:r>
    </w:p>
    <w:p w14:paraId="0B35C809" w14:textId="77777777" w:rsidR="00634D6B" w:rsidRPr="002F0E18" w:rsidRDefault="00634D6B" w:rsidP="00005180">
      <w:pPr>
        <w:pStyle w:val="Tekstpodstawowy2"/>
        <w:numPr>
          <w:ilvl w:val="3"/>
          <w:numId w:val="3"/>
        </w:numPr>
        <w:tabs>
          <w:tab w:val="left" w:pos="709"/>
          <w:tab w:val="left" w:pos="1560"/>
        </w:tabs>
        <w:spacing w:line="240" w:lineRule="auto"/>
        <w:ind w:left="1985" w:hanging="851"/>
        <w:jc w:val="both"/>
        <w:rPr>
          <w:rFonts w:ascii="Franklin Gothic Book" w:hAnsi="Franklin Gothic Book"/>
          <w:sz w:val="20"/>
          <w:szCs w:val="20"/>
        </w:rPr>
      </w:pPr>
      <w:r>
        <w:rPr>
          <w:rFonts w:ascii="Franklin Gothic Book" w:hAnsi="Franklin Gothic Book"/>
          <w:sz w:val="20"/>
          <w:szCs w:val="20"/>
        </w:rPr>
        <w:t>P</w:t>
      </w:r>
      <w:r w:rsidRPr="002F0E18">
        <w:rPr>
          <w:rFonts w:ascii="Franklin Gothic Book" w:hAnsi="Franklin Gothic Book"/>
          <w:sz w:val="20"/>
          <w:szCs w:val="20"/>
        </w:rPr>
        <w:t>omiar detekcji i rejestracja wyładowań</w:t>
      </w:r>
      <w:r>
        <w:rPr>
          <w:rFonts w:ascii="Franklin Gothic Book" w:hAnsi="Franklin Gothic Book"/>
          <w:sz w:val="20"/>
          <w:szCs w:val="20"/>
        </w:rPr>
        <w:t>.</w:t>
      </w:r>
    </w:p>
    <w:p w14:paraId="2947AA42" w14:textId="77777777" w:rsidR="00634D6B" w:rsidRPr="002F0E18" w:rsidRDefault="00634D6B" w:rsidP="00005180">
      <w:pPr>
        <w:pStyle w:val="Tekstpodstawowy2"/>
        <w:numPr>
          <w:ilvl w:val="3"/>
          <w:numId w:val="3"/>
        </w:numPr>
        <w:tabs>
          <w:tab w:val="left" w:pos="709"/>
          <w:tab w:val="left" w:pos="1560"/>
        </w:tabs>
        <w:spacing w:line="240" w:lineRule="auto"/>
        <w:ind w:left="1985" w:hanging="851"/>
        <w:jc w:val="both"/>
        <w:rPr>
          <w:rFonts w:ascii="Franklin Gothic Book" w:hAnsi="Franklin Gothic Book"/>
          <w:sz w:val="20"/>
          <w:szCs w:val="20"/>
        </w:rPr>
      </w:pPr>
      <w:r>
        <w:rPr>
          <w:rFonts w:ascii="Franklin Gothic Book" w:hAnsi="Franklin Gothic Book"/>
          <w:sz w:val="20"/>
          <w:szCs w:val="20"/>
        </w:rPr>
        <w:t>L</w:t>
      </w:r>
      <w:r w:rsidRPr="002F0E18">
        <w:rPr>
          <w:rFonts w:ascii="Franklin Gothic Book" w:hAnsi="Franklin Gothic Book"/>
          <w:sz w:val="20"/>
          <w:szCs w:val="20"/>
        </w:rPr>
        <w:t>okalizacja wyładowań</w:t>
      </w:r>
      <w:r>
        <w:rPr>
          <w:rFonts w:ascii="Franklin Gothic Book" w:hAnsi="Franklin Gothic Book"/>
          <w:sz w:val="20"/>
          <w:szCs w:val="20"/>
        </w:rPr>
        <w:t>.</w:t>
      </w:r>
    </w:p>
    <w:p w14:paraId="3D5B672A" w14:textId="77777777" w:rsidR="00634D6B" w:rsidRPr="00540A2E" w:rsidRDefault="00634D6B" w:rsidP="00005180">
      <w:pPr>
        <w:pStyle w:val="Tekstpodstawowy2"/>
        <w:numPr>
          <w:ilvl w:val="3"/>
          <w:numId w:val="3"/>
        </w:numPr>
        <w:tabs>
          <w:tab w:val="left" w:pos="709"/>
          <w:tab w:val="left" w:pos="1560"/>
        </w:tabs>
        <w:spacing w:line="240" w:lineRule="auto"/>
        <w:ind w:left="1985" w:hanging="851"/>
        <w:jc w:val="both"/>
        <w:rPr>
          <w:rFonts w:ascii="Franklin Gothic Book" w:hAnsi="Franklin Gothic Book"/>
          <w:sz w:val="20"/>
          <w:szCs w:val="20"/>
        </w:rPr>
      </w:pPr>
      <w:r>
        <w:rPr>
          <w:rFonts w:ascii="Franklin Gothic Book" w:hAnsi="Franklin Gothic Book"/>
          <w:sz w:val="20"/>
          <w:szCs w:val="20"/>
        </w:rPr>
        <w:t>O</w:t>
      </w:r>
      <w:r w:rsidRPr="002F0E18">
        <w:rPr>
          <w:rFonts w:ascii="Franklin Gothic Book" w:hAnsi="Franklin Gothic Book"/>
          <w:sz w:val="20"/>
          <w:szCs w:val="20"/>
        </w:rPr>
        <w:t>cena intensywności wyładowań występujących w izolacji wewnętrznej i zewnętrznej transformatorów.</w:t>
      </w:r>
    </w:p>
    <w:p w14:paraId="76919125" w14:textId="70913835" w:rsidR="00634D6B" w:rsidRPr="006A7DF3" w:rsidRDefault="00634D6B" w:rsidP="00005180">
      <w:pPr>
        <w:pStyle w:val="Akapitzlist"/>
        <w:numPr>
          <w:ilvl w:val="2"/>
          <w:numId w:val="3"/>
        </w:numPr>
        <w:spacing w:after="120" w:line="240" w:lineRule="auto"/>
        <w:ind w:left="1134" w:hanging="567"/>
        <w:contextualSpacing w:val="0"/>
        <w:rPr>
          <w:rFonts w:ascii="Franklin Gothic Book" w:hAnsi="Franklin Gothic Book" w:cs="Arial"/>
          <w:sz w:val="20"/>
          <w:szCs w:val="20"/>
        </w:rPr>
      </w:pPr>
      <w:r w:rsidRPr="006A7DF3">
        <w:rPr>
          <w:rFonts w:ascii="Franklin Gothic Book" w:hAnsi="Franklin Gothic Book" w:cs="Arial"/>
          <w:sz w:val="20"/>
          <w:szCs w:val="20"/>
        </w:rPr>
        <w:t xml:space="preserve">Opracowanie i przedstawienie Zamawiającemu </w:t>
      </w:r>
      <w:r w:rsidR="00793D28">
        <w:rPr>
          <w:rFonts w:ascii="Franklin Gothic Book" w:hAnsi="Franklin Gothic Book" w:cs="Arial"/>
          <w:sz w:val="20"/>
          <w:szCs w:val="20"/>
        </w:rPr>
        <w:t>sprawozdania</w:t>
      </w:r>
      <w:r w:rsidRPr="006A7DF3">
        <w:rPr>
          <w:rFonts w:ascii="Franklin Gothic Book" w:hAnsi="Franklin Gothic Book" w:cs="Arial"/>
          <w:sz w:val="20"/>
          <w:szCs w:val="20"/>
        </w:rPr>
        <w:t xml:space="preserve"> wraz z oceną i opisem wykonanych pomiarów i badań  wyładowań niezupełnych oraz analizy wibroakustycznej na transformatorach blokowych w trzech formach: </w:t>
      </w:r>
    </w:p>
    <w:p w14:paraId="497A1EF1" w14:textId="77777777" w:rsidR="00634D6B" w:rsidRPr="008D01F4" w:rsidRDefault="00634D6B" w:rsidP="00005180">
      <w:pPr>
        <w:pStyle w:val="Tekstpodstawowy2"/>
        <w:numPr>
          <w:ilvl w:val="3"/>
          <w:numId w:val="3"/>
        </w:numPr>
        <w:tabs>
          <w:tab w:val="left" w:pos="1843"/>
        </w:tabs>
        <w:spacing w:line="240" w:lineRule="auto"/>
        <w:ind w:left="1843" w:hanging="763"/>
        <w:jc w:val="both"/>
        <w:rPr>
          <w:rFonts w:ascii="Franklin Gothic Book" w:hAnsi="Franklin Gothic Book"/>
          <w:b/>
          <w:sz w:val="20"/>
          <w:szCs w:val="20"/>
        </w:rPr>
      </w:pPr>
      <w:r>
        <w:rPr>
          <w:rFonts w:ascii="Franklin Gothic Book" w:hAnsi="Franklin Gothic Book"/>
          <w:sz w:val="20"/>
          <w:szCs w:val="20"/>
        </w:rPr>
        <w:t>I</w:t>
      </w:r>
      <w:r w:rsidRPr="008D01F4">
        <w:rPr>
          <w:rFonts w:ascii="Franklin Gothic Book" w:hAnsi="Franklin Gothic Book"/>
          <w:sz w:val="20"/>
          <w:szCs w:val="20"/>
        </w:rPr>
        <w:t>ndywidualnie dla każdego transformatora wraz z jego oceną (do wpięcia w jego dokumentację) po jednym egzemplarzu,</w:t>
      </w:r>
    </w:p>
    <w:p w14:paraId="6D01EFF8" w14:textId="77777777" w:rsidR="00634D6B" w:rsidRPr="008D01F4" w:rsidRDefault="00634D6B" w:rsidP="00005180">
      <w:pPr>
        <w:pStyle w:val="Tekstpodstawowy2"/>
        <w:numPr>
          <w:ilvl w:val="3"/>
          <w:numId w:val="3"/>
        </w:numPr>
        <w:tabs>
          <w:tab w:val="left" w:pos="1843"/>
        </w:tabs>
        <w:spacing w:line="240" w:lineRule="auto"/>
        <w:ind w:left="1843" w:hanging="763"/>
        <w:jc w:val="both"/>
        <w:rPr>
          <w:rFonts w:ascii="Franklin Gothic Book" w:hAnsi="Franklin Gothic Book"/>
          <w:sz w:val="20"/>
          <w:szCs w:val="20"/>
        </w:rPr>
      </w:pPr>
      <w:r>
        <w:rPr>
          <w:rFonts w:ascii="Franklin Gothic Book" w:hAnsi="Franklin Gothic Book"/>
          <w:sz w:val="20"/>
          <w:szCs w:val="20"/>
        </w:rPr>
        <w:t>Z</w:t>
      </w:r>
      <w:r w:rsidRPr="008D01F4">
        <w:rPr>
          <w:rFonts w:ascii="Franklin Gothic Book" w:hAnsi="Franklin Gothic Book"/>
          <w:sz w:val="20"/>
          <w:szCs w:val="20"/>
        </w:rPr>
        <w:t>ebrane sprawozdania indywidualne transformatorów z ich ocenami wraz ze zbiorową oceną wszystkich transformatorów – w jednym egzemplarzu,</w:t>
      </w:r>
    </w:p>
    <w:p w14:paraId="7E5FF6EC" w14:textId="77777777" w:rsidR="00540A2E" w:rsidRPr="00610D4F" w:rsidRDefault="00634D6B" w:rsidP="00005180">
      <w:pPr>
        <w:pStyle w:val="Tekstpodstawowy2"/>
        <w:numPr>
          <w:ilvl w:val="3"/>
          <w:numId w:val="3"/>
        </w:numPr>
        <w:tabs>
          <w:tab w:val="left" w:pos="1843"/>
        </w:tabs>
        <w:spacing w:line="240" w:lineRule="auto"/>
        <w:ind w:left="1843" w:hanging="763"/>
        <w:jc w:val="both"/>
        <w:rPr>
          <w:rFonts w:ascii="Franklin Gothic Book" w:hAnsi="Franklin Gothic Book"/>
          <w:sz w:val="20"/>
          <w:szCs w:val="20"/>
        </w:rPr>
      </w:pPr>
      <w:r>
        <w:rPr>
          <w:rFonts w:ascii="Franklin Gothic Book" w:hAnsi="Franklin Gothic Book"/>
          <w:sz w:val="20"/>
          <w:szCs w:val="20"/>
        </w:rPr>
        <w:t>Z</w:t>
      </w:r>
      <w:r w:rsidRPr="008D01F4">
        <w:rPr>
          <w:rFonts w:ascii="Franklin Gothic Book" w:hAnsi="Franklin Gothic Book"/>
          <w:sz w:val="20"/>
          <w:szCs w:val="20"/>
        </w:rPr>
        <w:t>ebrane sprawozdania indywidualne transformatorów z ich ocenami wraz ze zbiorową oceną wszystkich transformatorów w formie elektronicznej.</w:t>
      </w:r>
    </w:p>
    <w:p w14:paraId="0D4BCC68" w14:textId="77777777" w:rsidR="00793D28" w:rsidRPr="00FF70E4" w:rsidRDefault="00793D28" w:rsidP="00793D28">
      <w:pPr>
        <w:pStyle w:val="Akapitzlist"/>
        <w:numPr>
          <w:ilvl w:val="1"/>
          <w:numId w:val="3"/>
        </w:numPr>
        <w:spacing w:after="120" w:line="240" w:lineRule="auto"/>
        <w:ind w:left="567" w:hanging="567"/>
        <w:contextualSpacing w:val="0"/>
        <w:rPr>
          <w:rFonts w:ascii="Franklin Gothic Book" w:hAnsi="Franklin Gothic Book" w:cs="Arial"/>
          <w:bCs/>
          <w:color w:val="000000" w:themeColor="text1"/>
          <w:sz w:val="20"/>
          <w:szCs w:val="20"/>
          <w:u w:val="single"/>
        </w:rPr>
      </w:pPr>
      <w:r w:rsidRPr="00FF70E4">
        <w:rPr>
          <w:rFonts w:ascii="Franklin Gothic Book" w:hAnsi="Franklin Gothic Book" w:cs="Arial"/>
          <w:bCs/>
          <w:color w:val="000000" w:themeColor="text1"/>
          <w:sz w:val="20"/>
          <w:szCs w:val="20"/>
          <w:u w:val="single"/>
        </w:rPr>
        <w:t>Założenia i warunki techniczne dla prawidłowej realizacji zadania</w:t>
      </w:r>
    </w:p>
    <w:p w14:paraId="478C20A8" w14:textId="77777777" w:rsidR="00540A2E" w:rsidRPr="00610D4F" w:rsidRDefault="00610D4F" w:rsidP="00610D4F">
      <w:pPr>
        <w:pStyle w:val="Akapitzlist"/>
        <w:numPr>
          <w:ilvl w:val="2"/>
          <w:numId w:val="3"/>
        </w:numPr>
        <w:spacing w:after="120" w:line="240" w:lineRule="auto"/>
        <w:ind w:left="1418" w:hanging="709"/>
        <w:contextualSpacing w:val="0"/>
        <w:rPr>
          <w:rFonts w:ascii="Franklin Gothic Book" w:hAnsi="Franklin Gothic Book" w:cs="Arial"/>
          <w:bCs/>
          <w:sz w:val="20"/>
          <w:szCs w:val="20"/>
        </w:rPr>
      </w:pPr>
      <w:r w:rsidRPr="00610D4F">
        <w:rPr>
          <w:rFonts w:ascii="Franklin Gothic Book" w:hAnsi="Franklin Gothic Book"/>
          <w:sz w:val="20"/>
          <w:szCs w:val="20"/>
        </w:rPr>
        <w:t>Ze względu na pracę bloków energetycznych ze zmiennym obciążeniem i ich częstymi wyłączeniami do postoju rezerwowego lub remontowego, wykonywanie badań należy przewidzieć w czterech etapach (podczas czterech przyjazdów do wykonania badań).</w:t>
      </w:r>
    </w:p>
    <w:p w14:paraId="65CDA080" w14:textId="77777777" w:rsidR="00610D4F" w:rsidRPr="00DC492D" w:rsidRDefault="00610D4F" w:rsidP="00610D4F">
      <w:pPr>
        <w:pStyle w:val="Akapitzlist"/>
        <w:numPr>
          <w:ilvl w:val="2"/>
          <w:numId w:val="3"/>
        </w:numPr>
        <w:spacing w:after="120" w:line="240" w:lineRule="auto"/>
        <w:ind w:left="1418" w:hanging="709"/>
        <w:contextualSpacing w:val="0"/>
        <w:rPr>
          <w:rFonts w:ascii="Franklin Gothic Book" w:hAnsi="Franklin Gothic Book"/>
          <w:color w:val="000000" w:themeColor="text1"/>
          <w:sz w:val="20"/>
          <w:szCs w:val="20"/>
        </w:rPr>
      </w:pPr>
      <w:r w:rsidRPr="00DC492D">
        <w:rPr>
          <w:rFonts w:ascii="Franklin Gothic Book" w:hAnsi="Franklin Gothic Book"/>
          <w:color w:val="000000" w:themeColor="text1"/>
          <w:sz w:val="20"/>
          <w:szCs w:val="20"/>
        </w:rPr>
        <w:t xml:space="preserve">Prace wykonywane na terenie ENEA </w:t>
      </w:r>
      <w:r>
        <w:rPr>
          <w:rFonts w:ascii="Franklin Gothic Book" w:hAnsi="Franklin Gothic Book"/>
          <w:color w:val="000000" w:themeColor="text1"/>
          <w:sz w:val="20"/>
          <w:szCs w:val="20"/>
        </w:rPr>
        <w:t xml:space="preserve">Elektrownia </w:t>
      </w:r>
      <w:r w:rsidRPr="00DC492D">
        <w:rPr>
          <w:rFonts w:ascii="Franklin Gothic Book" w:hAnsi="Franklin Gothic Book"/>
          <w:color w:val="000000" w:themeColor="text1"/>
          <w:sz w:val="20"/>
          <w:szCs w:val="20"/>
        </w:rPr>
        <w:t>Połaniec S.A. (tzn.</w:t>
      </w:r>
      <w:r>
        <w:rPr>
          <w:rFonts w:ascii="Franklin Gothic Book" w:hAnsi="Franklin Gothic Book"/>
          <w:color w:val="000000" w:themeColor="text1"/>
          <w:sz w:val="20"/>
          <w:szCs w:val="20"/>
        </w:rPr>
        <w:t xml:space="preserve"> </w:t>
      </w:r>
      <w:r w:rsidRPr="00DC492D">
        <w:rPr>
          <w:rFonts w:ascii="Franklin Gothic Book" w:hAnsi="Franklin Gothic Book"/>
          <w:color w:val="000000" w:themeColor="text1"/>
          <w:sz w:val="20"/>
          <w:szCs w:val="20"/>
        </w:rPr>
        <w:t xml:space="preserve"> </w:t>
      </w:r>
      <w:r>
        <w:rPr>
          <w:rFonts w:ascii="Franklin Gothic Book" w:hAnsi="Franklin Gothic Book"/>
          <w:color w:val="000000" w:themeColor="text1"/>
          <w:sz w:val="20"/>
          <w:szCs w:val="20"/>
        </w:rPr>
        <w:t>badanie wibroakustyczne drgań i pomiary wyładowań niezupełnych</w:t>
      </w:r>
      <w:r w:rsidRPr="00DC492D">
        <w:rPr>
          <w:rFonts w:ascii="Franklin Gothic Book" w:hAnsi="Franklin Gothic Book"/>
          <w:color w:val="000000" w:themeColor="text1"/>
          <w:sz w:val="20"/>
          <w:szCs w:val="20"/>
        </w:rPr>
        <w:t>) będ</w:t>
      </w:r>
      <w:r>
        <w:rPr>
          <w:rFonts w:ascii="Franklin Gothic Book" w:hAnsi="Franklin Gothic Book"/>
          <w:color w:val="000000" w:themeColor="text1"/>
          <w:sz w:val="20"/>
          <w:szCs w:val="20"/>
        </w:rPr>
        <w:t xml:space="preserve">ą </w:t>
      </w:r>
      <w:r w:rsidRPr="00DC492D">
        <w:rPr>
          <w:rFonts w:ascii="Franklin Gothic Book" w:hAnsi="Franklin Gothic Book"/>
          <w:color w:val="000000" w:themeColor="text1"/>
          <w:sz w:val="20"/>
          <w:szCs w:val="20"/>
        </w:rPr>
        <w:t>wykonywane na urządzeniach będących w eksploatacji pod napi</w:t>
      </w:r>
      <w:r>
        <w:rPr>
          <w:rFonts w:ascii="Franklin Gothic Book" w:hAnsi="Franklin Gothic Book"/>
          <w:color w:val="000000" w:themeColor="text1"/>
          <w:sz w:val="20"/>
          <w:szCs w:val="20"/>
        </w:rPr>
        <w:t>ęciem i obciążeniem znamionowym</w:t>
      </w:r>
      <w:r w:rsidRPr="00DC492D">
        <w:rPr>
          <w:rFonts w:ascii="Franklin Gothic Book" w:hAnsi="Franklin Gothic Book"/>
          <w:color w:val="000000" w:themeColor="text1"/>
          <w:sz w:val="20"/>
          <w:szCs w:val="20"/>
        </w:rPr>
        <w:t>.</w:t>
      </w:r>
      <w:r>
        <w:rPr>
          <w:rFonts w:ascii="Franklin Gothic Book" w:hAnsi="Franklin Gothic Book"/>
          <w:color w:val="000000" w:themeColor="text1"/>
          <w:sz w:val="20"/>
          <w:szCs w:val="20"/>
        </w:rPr>
        <w:t xml:space="preserve">                                                                                                                                                                                                                                                                                                                                                                                                                                                                                                                                                                                                                                                                                                                                                                                                                                                                                                                                                                                                                                                                                                                                                                                                                                                                                                                                                                                                                                                                                                                                                                                                                                                                                                                                                                                                                                                                                                                                                                                                                                                                                                                                                                                                                                                                                                                        </w:t>
      </w:r>
      <w:r w:rsidRPr="00DC492D">
        <w:rPr>
          <w:rFonts w:ascii="Franklin Gothic Book" w:hAnsi="Franklin Gothic Book"/>
          <w:color w:val="000000" w:themeColor="text1"/>
          <w:sz w:val="20"/>
          <w:szCs w:val="20"/>
        </w:rPr>
        <w:t xml:space="preserve"> </w:t>
      </w:r>
    </w:p>
    <w:p w14:paraId="1C9335AE" w14:textId="312974EF" w:rsidR="00610D4F" w:rsidRDefault="00610D4F" w:rsidP="00005180">
      <w:pPr>
        <w:pStyle w:val="Akapitzlist"/>
        <w:numPr>
          <w:ilvl w:val="2"/>
          <w:numId w:val="3"/>
        </w:numPr>
        <w:spacing w:after="120" w:line="240" w:lineRule="auto"/>
        <w:ind w:left="1418" w:hanging="709"/>
        <w:contextualSpacing w:val="0"/>
        <w:rPr>
          <w:rFonts w:ascii="Franklin Gothic Book" w:hAnsi="Franklin Gothic Book" w:cs="Arial"/>
          <w:bCs/>
          <w:color w:val="000000" w:themeColor="text1"/>
          <w:sz w:val="20"/>
          <w:szCs w:val="20"/>
        </w:rPr>
      </w:pPr>
      <w:r w:rsidRPr="00DC492D">
        <w:rPr>
          <w:rFonts w:ascii="Franklin Gothic Book" w:hAnsi="Franklin Gothic Book" w:cs="Arial"/>
          <w:bCs/>
          <w:color w:val="000000" w:themeColor="text1"/>
          <w:sz w:val="20"/>
          <w:szCs w:val="20"/>
        </w:rPr>
        <w:t xml:space="preserve">Dokumentacja techniczna dotycząca przedmiotowych </w:t>
      </w:r>
      <w:r>
        <w:rPr>
          <w:rFonts w:ascii="Franklin Gothic Book" w:hAnsi="Franklin Gothic Book" w:cs="Arial"/>
          <w:bCs/>
          <w:color w:val="000000" w:themeColor="text1"/>
          <w:sz w:val="20"/>
          <w:szCs w:val="20"/>
        </w:rPr>
        <w:t xml:space="preserve">urządzeń elektrycznych </w:t>
      </w:r>
      <w:r w:rsidRPr="00DC492D">
        <w:rPr>
          <w:rFonts w:ascii="Franklin Gothic Book" w:hAnsi="Franklin Gothic Book" w:cs="Arial"/>
          <w:bCs/>
          <w:color w:val="000000" w:themeColor="text1"/>
          <w:sz w:val="20"/>
          <w:szCs w:val="20"/>
        </w:rPr>
        <w:t xml:space="preserve"> jest dostępna w wersji papierowej w siedzibie Zamawiającego</w:t>
      </w:r>
      <w:r>
        <w:rPr>
          <w:rFonts w:ascii="Franklin Gothic Book" w:hAnsi="Franklin Gothic Book" w:cs="Arial"/>
          <w:bCs/>
          <w:color w:val="000000" w:themeColor="text1"/>
          <w:sz w:val="20"/>
          <w:szCs w:val="20"/>
        </w:rPr>
        <w:t>.</w:t>
      </w:r>
    </w:p>
    <w:p w14:paraId="1E77B198" w14:textId="7D7692BE" w:rsidR="0080653D" w:rsidRPr="0080653D" w:rsidRDefault="0080653D" w:rsidP="0080653D">
      <w:pPr>
        <w:pStyle w:val="Akapitzlist"/>
        <w:numPr>
          <w:ilvl w:val="2"/>
          <w:numId w:val="3"/>
        </w:numPr>
        <w:spacing w:after="120" w:line="240" w:lineRule="auto"/>
        <w:ind w:left="1418" w:hanging="709"/>
        <w:contextualSpacing w:val="0"/>
        <w:jc w:val="both"/>
        <w:rPr>
          <w:rFonts w:ascii="Franklin Gothic Book" w:hAnsi="Franklin Gothic Book" w:cs="Arial"/>
          <w:bCs/>
          <w:color w:val="000000" w:themeColor="text1"/>
          <w:sz w:val="20"/>
          <w:szCs w:val="20"/>
        </w:rPr>
      </w:pPr>
      <w:r w:rsidRPr="00793D28">
        <w:rPr>
          <w:rFonts w:ascii="Franklin Gothic Book" w:hAnsi="Franklin Gothic Book"/>
          <w:sz w:val="20"/>
          <w:szCs w:val="20"/>
        </w:rPr>
        <w:t>Rozliczenie Usług</w:t>
      </w:r>
      <w:r w:rsidR="00E554BA">
        <w:rPr>
          <w:rFonts w:ascii="Franklin Gothic Book" w:hAnsi="Franklin Gothic Book"/>
          <w:sz w:val="20"/>
          <w:szCs w:val="20"/>
        </w:rPr>
        <w:t>i</w:t>
      </w:r>
      <w:r w:rsidRPr="00793D28">
        <w:rPr>
          <w:rFonts w:ascii="Franklin Gothic Book" w:hAnsi="Franklin Gothic Book"/>
          <w:sz w:val="20"/>
          <w:szCs w:val="20"/>
        </w:rPr>
        <w:t xml:space="preserve"> nastąpi po otrzymaniu pełnego sprawozdania z</w:t>
      </w:r>
      <w:r w:rsidR="00AE499E">
        <w:rPr>
          <w:rFonts w:ascii="Franklin Gothic Book" w:hAnsi="Franklin Gothic Book"/>
          <w:sz w:val="20"/>
          <w:szCs w:val="20"/>
        </w:rPr>
        <w:t xml:space="preserve"> wykonanych</w:t>
      </w:r>
      <w:r w:rsidRPr="00793D28">
        <w:rPr>
          <w:rFonts w:ascii="Franklin Gothic Book" w:hAnsi="Franklin Gothic Book"/>
          <w:sz w:val="20"/>
          <w:szCs w:val="20"/>
        </w:rPr>
        <w:t xml:space="preserve"> pomiarów. </w:t>
      </w:r>
    </w:p>
    <w:p w14:paraId="114E800B" w14:textId="0DB4C2F0" w:rsidR="00793D28" w:rsidRDefault="00793D28" w:rsidP="0080653D">
      <w:pPr>
        <w:pStyle w:val="Tekstpodstawowywcity"/>
        <w:numPr>
          <w:ilvl w:val="2"/>
          <w:numId w:val="3"/>
        </w:numPr>
        <w:ind w:left="1418"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Warunkiem odbioru wykonanych prac jest dostarczeni</w:t>
      </w:r>
      <w:r>
        <w:rPr>
          <w:rFonts w:ascii="Franklin Gothic Book" w:hAnsi="Franklin Gothic Book"/>
          <w:color w:val="000000" w:themeColor="text1"/>
          <w:szCs w:val="20"/>
        </w:rPr>
        <w:t>e sprawozdania</w:t>
      </w:r>
      <w:r w:rsidRPr="00785734">
        <w:rPr>
          <w:rFonts w:ascii="Franklin Gothic Book" w:hAnsi="Franklin Gothic Book"/>
          <w:color w:val="000000" w:themeColor="text1"/>
          <w:szCs w:val="20"/>
        </w:rPr>
        <w:t xml:space="preserve"> z </w:t>
      </w:r>
      <w:r>
        <w:rPr>
          <w:rFonts w:ascii="Franklin Gothic Book" w:hAnsi="Franklin Gothic Book"/>
          <w:color w:val="000000" w:themeColor="text1"/>
          <w:szCs w:val="20"/>
        </w:rPr>
        <w:t xml:space="preserve">wykonanych pomiarów </w:t>
      </w:r>
      <w:r w:rsidRPr="00785734">
        <w:rPr>
          <w:rFonts w:ascii="Franklin Gothic Book" w:hAnsi="Franklin Gothic Book"/>
          <w:color w:val="000000" w:themeColor="text1"/>
          <w:szCs w:val="20"/>
        </w:rPr>
        <w:t xml:space="preserve">wraz </w:t>
      </w:r>
      <w:r>
        <w:rPr>
          <w:rFonts w:ascii="Franklin Gothic Book" w:hAnsi="Franklin Gothic Book"/>
          <w:color w:val="000000" w:themeColor="text1"/>
          <w:szCs w:val="20"/>
        </w:rPr>
        <w:t>z analizą wyników.</w:t>
      </w:r>
    </w:p>
    <w:p w14:paraId="6AA73C0A" w14:textId="77777777" w:rsidR="00294A2C" w:rsidRDefault="00294A2C" w:rsidP="00294A2C">
      <w:pPr>
        <w:pStyle w:val="Tekstpodstawowywcity"/>
        <w:ind w:left="1418"/>
        <w:jc w:val="both"/>
        <w:rPr>
          <w:rFonts w:ascii="Franklin Gothic Book" w:hAnsi="Franklin Gothic Book"/>
          <w:color w:val="000000" w:themeColor="text1"/>
          <w:szCs w:val="20"/>
        </w:rPr>
      </w:pPr>
    </w:p>
    <w:p w14:paraId="567F0C42" w14:textId="77777777" w:rsidR="00EA1020" w:rsidRPr="00D73D6A" w:rsidRDefault="00EA1020" w:rsidP="00883FB2">
      <w:pPr>
        <w:pStyle w:val="Akapitzlist"/>
        <w:numPr>
          <w:ilvl w:val="0"/>
          <w:numId w:val="21"/>
        </w:numPr>
        <w:spacing w:after="120"/>
        <w:rPr>
          <w:rFonts w:ascii="Franklin Gothic Book" w:hAnsi="Franklin Gothic Book" w:cs="Arial"/>
          <w:b/>
          <w:sz w:val="20"/>
          <w:szCs w:val="20"/>
          <w:u w:val="single"/>
        </w:rPr>
      </w:pPr>
      <w:r w:rsidRPr="00D73D6A">
        <w:rPr>
          <w:rFonts w:ascii="Franklin Gothic Book" w:hAnsi="Franklin Gothic Book" w:cs="Arial"/>
          <w:b/>
          <w:sz w:val="20"/>
          <w:szCs w:val="20"/>
          <w:u w:val="single"/>
        </w:rPr>
        <w:lastRenderedPageBreak/>
        <w:t>TERMIN WYKONANIA</w:t>
      </w:r>
    </w:p>
    <w:p w14:paraId="630614B8" w14:textId="77777777" w:rsidR="009D7F7B" w:rsidRPr="00217005" w:rsidRDefault="00265B17" w:rsidP="00217005">
      <w:pPr>
        <w:pStyle w:val="Tekstpodstawowy"/>
        <w:numPr>
          <w:ilvl w:val="1"/>
          <w:numId w:val="21"/>
        </w:numPr>
        <w:spacing w:after="120"/>
        <w:ind w:left="851" w:hanging="567"/>
        <w:rPr>
          <w:rFonts w:ascii="Franklin Gothic Book" w:eastAsia="Times New Roman" w:hAnsi="Franklin Gothic Book"/>
          <w:color w:val="000000" w:themeColor="text1"/>
          <w:sz w:val="20"/>
          <w:szCs w:val="20"/>
          <w:lang w:eastAsia="pl-PL"/>
        </w:rPr>
      </w:pPr>
      <w:r w:rsidRPr="00217005">
        <w:rPr>
          <w:rFonts w:ascii="Franklin Gothic Book" w:eastAsia="Times New Roman" w:hAnsi="Franklin Gothic Book"/>
          <w:color w:val="000000" w:themeColor="text1"/>
          <w:sz w:val="20"/>
          <w:szCs w:val="20"/>
          <w:lang w:eastAsia="pl-PL"/>
        </w:rPr>
        <w:t xml:space="preserve">Termin realizacji usługi: do </w:t>
      </w:r>
      <w:r w:rsidR="00BA1E48" w:rsidRPr="00217005">
        <w:rPr>
          <w:rFonts w:ascii="Franklin Gothic Book" w:eastAsia="Times New Roman" w:hAnsi="Franklin Gothic Book"/>
          <w:color w:val="000000" w:themeColor="text1"/>
          <w:sz w:val="20"/>
          <w:szCs w:val="20"/>
          <w:lang w:eastAsia="pl-PL"/>
        </w:rPr>
        <w:t>1</w:t>
      </w:r>
      <w:r w:rsidR="007164BB">
        <w:rPr>
          <w:rFonts w:ascii="Franklin Gothic Book" w:eastAsia="Times New Roman" w:hAnsi="Franklin Gothic Book"/>
          <w:color w:val="000000" w:themeColor="text1"/>
          <w:sz w:val="20"/>
          <w:szCs w:val="20"/>
          <w:lang w:eastAsia="pl-PL"/>
        </w:rPr>
        <w:t>5</w:t>
      </w:r>
      <w:r w:rsidR="00BA1E48" w:rsidRPr="00217005">
        <w:rPr>
          <w:rFonts w:ascii="Franklin Gothic Book" w:eastAsia="Times New Roman" w:hAnsi="Franklin Gothic Book"/>
          <w:color w:val="000000" w:themeColor="text1"/>
          <w:sz w:val="20"/>
          <w:szCs w:val="20"/>
          <w:lang w:eastAsia="pl-PL"/>
        </w:rPr>
        <w:t>.</w:t>
      </w:r>
      <w:r w:rsidR="007164BB">
        <w:rPr>
          <w:rFonts w:ascii="Franklin Gothic Book" w:eastAsia="Times New Roman" w:hAnsi="Franklin Gothic Book"/>
          <w:color w:val="000000" w:themeColor="text1"/>
          <w:sz w:val="20"/>
          <w:szCs w:val="20"/>
          <w:lang w:eastAsia="pl-PL"/>
        </w:rPr>
        <w:t>12</w:t>
      </w:r>
      <w:r w:rsidR="007811D5" w:rsidRPr="00217005">
        <w:rPr>
          <w:rFonts w:ascii="Franklin Gothic Book" w:eastAsia="Times New Roman" w:hAnsi="Franklin Gothic Book"/>
          <w:color w:val="000000" w:themeColor="text1"/>
          <w:sz w:val="20"/>
          <w:szCs w:val="20"/>
          <w:lang w:eastAsia="pl-PL"/>
        </w:rPr>
        <w:t>.</w:t>
      </w:r>
      <w:r w:rsidR="00A34033" w:rsidRPr="00217005">
        <w:rPr>
          <w:rFonts w:ascii="Franklin Gothic Book" w:eastAsia="Times New Roman" w:hAnsi="Franklin Gothic Book"/>
          <w:color w:val="000000" w:themeColor="text1"/>
          <w:sz w:val="20"/>
          <w:szCs w:val="20"/>
          <w:lang w:eastAsia="pl-PL"/>
        </w:rPr>
        <w:t>202</w:t>
      </w:r>
      <w:r w:rsidR="007164BB">
        <w:rPr>
          <w:rFonts w:ascii="Franklin Gothic Book" w:eastAsia="Times New Roman" w:hAnsi="Franklin Gothic Book"/>
          <w:color w:val="000000" w:themeColor="text1"/>
          <w:sz w:val="20"/>
          <w:szCs w:val="20"/>
          <w:lang w:eastAsia="pl-PL"/>
        </w:rPr>
        <w:t>0</w:t>
      </w:r>
      <w:r w:rsidR="00A34033" w:rsidRPr="00217005">
        <w:rPr>
          <w:rFonts w:ascii="Franklin Gothic Book" w:eastAsia="Times New Roman" w:hAnsi="Franklin Gothic Book"/>
          <w:color w:val="000000" w:themeColor="text1"/>
          <w:sz w:val="20"/>
          <w:szCs w:val="20"/>
          <w:lang w:eastAsia="pl-PL"/>
        </w:rPr>
        <w:t xml:space="preserve"> </w:t>
      </w:r>
      <w:r w:rsidR="00BA1E48" w:rsidRPr="00217005">
        <w:rPr>
          <w:rFonts w:ascii="Franklin Gothic Book" w:eastAsia="Times New Roman" w:hAnsi="Franklin Gothic Book"/>
          <w:color w:val="000000" w:themeColor="text1"/>
          <w:sz w:val="20"/>
          <w:szCs w:val="20"/>
          <w:lang w:eastAsia="pl-PL"/>
        </w:rPr>
        <w:t>rok</w:t>
      </w:r>
    </w:p>
    <w:p w14:paraId="7B55C163" w14:textId="77777777" w:rsidR="008144CB" w:rsidRPr="007A1AB7" w:rsidRDefault="008144CB" w:rsidP="007A1AB7">
      <w:pPr>
        <w:pStyle w:val="Akapitzlist"/>
        <w:spacing w:after="120" w:line="240" w:lineRule="auto"/>
        <w:ind w:left="567"/>
        <w:contextualSpacing w:val="0"/>
        <w:jc w:val="both"/>
        <w:rPr>
          <w:rFonts w:ascii="Franklin Gothic Book" w:eastAsia="Times New Roman" w:hAnsi="Franklin Gothic Book"/>
          <w:color w:val="000000" w:themeColor="text1"/>
          <w:sz w:val="20"/>
          <w:szCs w:val="20"/>
          <w:lang w:eastAsia="pl-PL"/>
        </w:rPr>
      </w:pPr>
    </w:p>
    <w:p w14:paraId="23E8FE69" w14:textId="77777777" w:rsidR="00580FF3" w:rsidRPr="007A1AB7" w:rsidRDefault="00E758B5" w:rsidP="007A1AB7">
      <w:pPr>
        <w:pStyle w:val="Akapitzlist"/>
        <w:numPr>
          <w:ilvl w:val="0"/>
          <w:numId w:val="21"/>
        </w:numPr>
        <w:spacing w:after="120" w:line="240" w:lineRule="auto"/>
        <w:contextualSpacing w:val="0"/>
        <w:rPr>
          <w:rFonts w:ascii="Franklin Gothic Book" w:hAnsi="Franklin Gothic Book" w:cs="Arial"/>
          <w:b/>
          <w:sz w:val="20"/>
          <w:szCs w:val="20"/>
          <w:u w:val="single"/>
        </w:rPr>
      </w:pPr>
      <w:r w:rsidRPr="007A1AB7">
        <w:rPr>
          <w:rFonts w:ascii="Franklin Gothic Book" w:hAnsi="Franklin Gothic Book" w:cs="Arial"/>
          <w:b/>
          <w:sz w:val="20"/>
          <w:szCs w:val="20"/>
          <w:u w:val="single"/>
        </w:rPr>
        <w:t>WYNAGRODZENIE I WARUNKI PŁATNOŚCI</w:t>
      </w:r>
    </w:p>
    <w:p w14:paraId="0F37580D" w14:textId="3CD76899" w:rsidR="00B87611" w:rsidRPr="00B87611" w:rsidRDefault="00E758B5" w:rsidP="00B87611">
      <w:pPr>
        <w:pStyle w:val="Akapitzlist"/>
        <w:numPr>
          <w:ilvl w:val="1"/>
          <w:numId w:val="21"/>
        </w:numPr>
        <w:spacing w:after="120" w:line="240" w:lineRule="auto"/>
        <w:ind w:left="851" w:hanging="567"/>
        <w:contextualSpacing w:val="0"/>
        <w:rPr>
          <w:rFonts w:ascii="Franklin Gothic Book" w:hAnsi="Franklin Gothic Book"/>
          <w:color w:val="000000" w:themeColor="text1"/>
          <w:sz w:val="20"/>
          <w:szCs w:val="20"/>
        </w:rPr>
      </w:pPr>
      <w:r w:rsidRPr="007A1AB7">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7A1AB7">
        <w:rPr>
          <w:rFonts w:ascii="Franklin Gothic Book" w:hAnsi="Franklin Gothic Book" w:cs="Arial"/>
          <w:b/>
          <w:sz w:val="20"/>
          <w:szCs w:val="20"/>
        </w:rPr>
        <w:t>…000 zł netto</w:t>
      </w:r>
      <w:r w:rsidRPr="007A1AB7">
        <w:rPr>
          <w:rFonts w:ascii="Franklin Gothic Book" w:hAnsi="Franklin Gothic Book" w:cs="Arial"/>
          <w:sz w:val="20"/>
          <w:szCs w:val="20"/>
        </w:rPr>
        <w:t xml:space="preserve"> (słownie: … tysięcy złotych)</w:t>
      </w:r>
      <w:r w:rsidRPr="007A1AB7" w:rsidDel="000C5546">
        <w:rPr>
          <w:rFonts w:ascii="Franklin Gothic Book" w:hAnsi="Franklin Gothic Book" w:cs="Arial"/>
          <w:sz w:val="20"/>
          <w:szCs w:val="20"/>
        </w:rPr>
        <w:t xml:space="preserve"> </w:t>
      </w:r>
      <w:r w:rsidR="00B87611">
        <w:rPr>
          <w:rFonts w:ascii="Franklin Gothic Book" w:hAnsi="Franklin Gothic Book" w:cs="Arial"/>
          <w:sz w:val="20"/>
          <w:szCs w:val="20"/>
        </w:rPr>
        <w:t>netto.</w:t>
      </w:r>
    </w:p>
    <w:p w14:paraId="3C74B6F8" w14:textId="62F62F69" w:rsidR="00580FF3" w:rsidRPr="00B87611" w:rsidRDefault="00B87611" w:rsidP="00B87611">
      <w:pPr>
        <w:pStyle w:val="Akapitzlist"/>
        <w:numPr>
          <w:ilvl w:val="1"/>
          <w:numId w:val="21"/>
        </w:numPr>
        <w:spacing w:after="120" w:line="240" w:lineRule="auto"/>
        <w:ind w:left="851" w:hanging="567"/>
        <w:contextualSpacing w:val="0"/>
        <w:rPr>
          <w:rFonts w:ascii="Franklin Gothic Book" w:hAnsi="Franklin Gothic Book"/>
          <w:color w:val="000000" w:themeColor="text1"/>
          <w:sz w:val="20"/>
          <w:szCs w:val="20"/>
        </w:rPr>
      </w:pPr>
      <w:r>
        <w:rPr>
          <w:rFonts w:ascii="Franklin Gothic Book" w:hAnsi="Franklin Gothic Book" w:cs="Arial"/>
          <w:sz w:val="20"/>
          <w:szCs w:val="20"/>
        </w:rPr>
        <w:t xml:space="preserve">Wynagrodzenie za wykonanie badań dla jednego transformatora  wynosi  </w:t>
      </w:r>
      <w:r>
        <w:rPr>
          <w:rFonts w:ascii="Franklin Gothic Book" w:hAnsi="Franklin Gothic Book"/>
          <w:color w:val="000000" w:themeColor="text1"/>
          <w:sz w:val="20"/>
          <w:szCs w:val="20"/>
        </w:rPr>
        <w:t>…….. zł netto,</w:t>
      </w:r>
    </w:p>
    <w:p w14:paraId="649C241B" w14:textId="77777777" w:rsidR="00E758B5" w:rsidRPr="007A1AB7" w:rsidRDefault="00E758B5" w:rsidP="00DB3D01">
      <w:pPr>
        <w:pStyle w:val="Akapitzlist"/>
        <w:numPr>
          <w:ilvl w:val="1"/>
          <w:numId w:val="21"/>
        </w:numPr>
        <w:spacing w:after="120"/>
        <w:ind w:left="851" w:hanging="567"/>
        <w:rPr>
          <w:rFonts w:ascii="Franklin Gothic Book" w:hAnsi="Franklin Gothic Book" w:cs="Arial"/>
          <w:b/>
          <w:sz w:val="20"/>
          <w:szCs w:val="20"/>
          <w:u w:val="single"/>
        </w:rPr>
      </w:pPr>
      <w:r w:rsidRPr="007A1AB7">
        <w:rPr>
          <w:rFonts w:ascii="Franklin Gothic Book" w:hAnsi="Franklin Gothic Book" w:cs="Arial"/>
          <w:b/>
          <w:sz w:val="20"/>
          <w:szCs w:val="20"/>
          <w:u w:val="single"/>
        </w:rPr>
        <w:t>Faktury należy wysyłać na adres:</w:t>
      </w:r>
    </w:p>
    <w:p w14:paraId="5521FBBF"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Enea</w:t>
      </w:r>
      <w:r w:rsidR="009D7F7B">
        <w:rPr>
          <w:rFonts w:ascii="Franklin Gothic Book" w:hAnsi="Franklin Gothic Book" w:cs="Arial"/>
          <w:szCs w:val="20"/>
        </w:rPr>
        <w:t xml:space="preserve"> Elektrownia</w:t>
      </w:r>
      <w:r w:rsidRPr="003B4C59">
        <w:rPr>
          <w:rFonts w:ascii="Franklin Gothic Book" w:hAnsi="Franklin Gothic Book" w:cs="Arial"/>
          <w:szCs w:val="20"/>
        </w:rPr>
        <w:t xml:space="preserve"> Połaniec S.A.</w:t>
      </w:r>
    </w:p>
    <w:p w14:paraId="13C3A35C"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14:paraId="535EB326"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ul. Zacisze 28</w:t>
      </w:r>
    </w:p>
    <w:p w14:paraId="730B9184" w14:textId="77777777" w:rsidR="00E758B5" w:rsidRDefault="00E758B5" w:rsidP="00F51278">
      <w:pPr>
        <w:pStyle w:val="Akapitzlist"/>
        <w:numPr>
          <w:ilvl w:val="1"/>
          <w:numId w:val="10"/>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14:paraId="1DDA778E" w14:textId="77777777" w:rsidR="00F55108" w:rsidRDefault="00F55108" w:rsidP="00F55108">
      <w:pPr>
        <w:pStyle w:val="Akapitzlist"/>
        <w:spacing w:after="0" w:line="240" w:lineRule="auto"/>
        <w:ind w:left="1921"/>
        <w:contextualSpacing w:val="0"/>
        <w:rPr>
          <w:rFonts w:ascii="Franklin Gothic Book" w:hAnsi="Franklin Gothic Book" w:cs="Arial"/>
          <w:sz w:val="20"/>
          <w:szCs w:val="20"/>
        </w:rPr>
      </w:pPr>
    </w:p>
    <w:p w14:paraId="61294D23" w14:textId="77777777" w:rsidR="00265B17" w:rsidRPr="007A1AB7" w:rsidRDefault="00265B17" w:rsidP="007A1AB7">
      <w:pPr>
        <w:pStyle w:val="Akapitzlist"/>
        <w:widowControl w:val="0"/>
        <w:numPr>
          <w:ilvl w:val="1"/>
          <w:numId w:val="21"/>
        </w:numPr>
        <w:autoSpaceDE w:val="0"/>
        <w:autoSpaceDN w:val="0"/>
        <w:adjustRightInd w:val="0"/>
        <w:spacing w:after="120" w:line="240" w:lineRule="auto"/>
        <w:ind w:left="851" w:hanging="567"/>
        <w:contextualSpacing w:val="0"/>
        <w:jc w:val="both"/>
        <w:textAlignment w:val="baseline"/>
        <w:rPr>
          <w:rFonts w:ascii="Franklin Gothic Book" w:eastAsia="Tahoma,Bold" w:hAnsi="Franklin Gothic Book" w:cstheme="minorHAnsi"/>
          <w:b/>
          <w:bCs/>
          <w:color w:val="000000" w:themeColor="text1"/>
          <w:sz w:val="20"/>
          <w:szCs w:val="20"/>
        </w:rPr>
      </w:pPr>
      <w:r w:rsidRPr="007A1AB7">
        <w:rPr>
          <w:rFonts w:ascii="Franklin Gothic Book" w:eastAsia="Tahoma,Bold" w:hAnsi="Franklin Gothic Book" w:cstheme="minorHAnsi"/>
          <w:b/>
          <w:bCs/>
          <w:color w:val="000000" w:themeColor="text1"/>
          <w:sz w:val="20"/>
          <w:szCs w:val="20"/>
        </w:rPr>
        <w:t>Grupa towarowa PKWiU kod nr ……………………</w:t>
      </w:r>
    </w:p>
    <w:p w14:paraId="08812DA8" w14:textId="77777777" w:rsidR="00074DCE" w:rsidRPr="007A1AB7" w:rsidRDefault="005B1107" w:rsidP="007A1AB7">
      <w:pPr>
        <w:pStyle w:val="Tekstpodstawowywcity"/>
        <w:numPr>
          <w:ilvl w:val="1"/>
          <w:numId w:val="21"/>
        </w:numPr>
        <w:ind w:left="851" w:hanging="567"/>
        <w:jc w:val="both"/>
        <w:rPr>
          <w:rFonts w:ascii="Franklin Gothic Book" w:hAnsi="Franklin Gothic Book"/>
          <w:color w:val="000000" w:themeColor="text1"/>
          <w:szCs w:val="20"/>
        </w:rPr>
      </w:pPr>
      <w:r w:rsidRPr="007A1AB7">
        <w:rPr>
          <w:rFonts w:ascii="Franklin Gothic Book" w:hAnsi="Franklin Gothic Book"/>
          <w:color w:val="000000" w:themeColor="text1"/>
          <w:szCs w:val="20"/>
        </w:rPr>
        <w:t>Wynagrodzenie ryczałtowe za wykonanie usługi musi obejmować wszystkie koszty wykonania prac, w szczególności: koszty opracowania dokumentacji, koszty robocizny, koszty pracy urządzeń oraz materiałów, koszty utylizacji odpadów powstałych podczas wykonywania prac, koszty pracy sprzętu i transportu, koszty ogólne i zysk.</w:t>
      </w:r>
      <w:r w:rsidR="00074DCE" w:rsidRPr="007A1AB7">
        <w:rPr>
          <w:rFonts w:ascii="Franklin Gothic Book" w:hAnsi="Franklin Gothic Book"/>
          <w:color w:val="000000" w:themeColor="text1"/>
          <w:szCs w:val="20"/>
        </w:rPr>
        <w:t xml:space="preserve"> Wykonawca nie jest uprawniony do dochodzenia od Zamawiającego zwrotu poniesionych kosztów lub żądania dodatkowego wynagrodzenia.</w:t>
      </w:r>
    </w:p>
    <w:p w14:paraId="5EC135C2" w14:textId="77777777" w:rsidR="00D3685D" w:rsidRPr="007A1AB7" w:rsidRDefault="00D3685D" w:rsidP="007A1AB7">
      <w:pPr>
        <w:pStyle w:val="Akapitzlist"/>
        <w:keepNext/>
        <w:numPr>
          <w:ilvl w:val="1"/>
          <w:numId w:val="21"/>
        </w:numPr>
        <w:spacing w:after="120" w:line="240" w:lineRule="auto"/>
        <w:ind w:left="851" w:hanging="567"/>
        <w:contextualSpacing w:val="0"/>
        <w:jc w:val="both"/>
        <w:outlineLvl w:val="0"/>
        <w:rPr>
          <w:rFonts w:ascii="Franklin Gothic Book" w:eastAsiaTheme="majorEastAsia" w:hAnsi="Franklin Gothic Book" w:cstheme="minorHAnsi"/>
          <w:sz w:val="20"/>
          <w:szCs w:val="20"/>
        </w:rPr>
      </w:pPr>
      <w:r w:rsidRPr="007A1AB7">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3538485E" w14:textId="77777777" w:rsidR="00D3685D" w:rsidRPr="007A1AB7" w:rsidRDefault="00D3685D" w:rsidP="007A1AB7">
      <w:pPr>
        <w:pStyle w:val="Legenda"/>
        <w:numPr>
          <w:ilvl w:val="1"/>
          <w:numId w:val="21"/>
        </w:numPr>
        <w:spacing w:after="120"/>
        <w:ind w:left="851" w:hanging="567"/>
        <w:rPr>
          <w:rFonts w:ascii="Franklin Gothic Book" w:hAnsi="Franklin Gothic Book" w:cs="Arial"/>
          <w:i w:val="0"/>
          <w:color w:val="auto"/>
          <w:sz w:val="20"/>
          <w:szCs w:val="20"/>
        </w:rPr>
      </w:pPr>
      <w:r w:rsidRPr="007A1AB7">
        <w:rPr>
          <w:rFonts w:ascii="Franklin Gothic Book" w:eastAsiaTheme="majorEastAsia" w:hAnsi="Franklin Gothic Book" w:cstheme="minorHAnsi"/>
          <w:i w:val="0"/>
          <w:color w:val="auto"/>
          <w:sz w:val="20"/>
          <w:szCs w:val="20"/>
        </w:rPr>
        <w:t xml:space="preserve">Zapłata wynagrodzenia nastąpi przelewem na rachunek wskazany przez Wykonawcę w ciągu 30 dni  </w:t>
      </w:r>
      <w:r w:rsidRPr="007A1AB7">
        <w:rPr>
          <w:rFonts w:ascii="Franklin Gothic Book" w:hAnsi="Franklin Gothic Book" w:cs="Arial"/>
          <w:i w:val="0"/>
          <w:color w:val="auto"/>
          <w:sz w:val="20"/>
          <w:szCs w:val="20"/>
        </w:rPr>
        <w:t xml:space="preserve">od daty otrzymania </w:t>
      </w:r>
      <w:r w:rsidRPr="007A1AB7">
        <w:rPr>
          <w:rFonts w:ascii="Franklin Gothic Book" w:eastAsiaTheme="majorEastAsia" w:hAnsi="Franklin Gothic Book" w:cstheme="minorHAnsi"/>
          <w:i w:val="0"/>
          <w:color w:val="auto"/>
          <w:sz w:val="20"/>
          <w:szCs w:val="20"/>
        </w:rPr>
        <w:t>prawidłowo wystawionej faktury VAT</w:t>
      </w:r>
      <w:r w:rsidRPr="007A1AB7">
        <w:rPr>
          <w:rFonts w:ascii="Franklin Gothic Book" w:hAnsi="Franklin Gothic Book" w:cs="Arial"/>
          <w:i w:val="0"/>
          <w:color w:val="auto"/>
          <w:sz w:val="20"/>
          <w:szCs w:val="20"/>
        </w:rPr>
        <w:t xml:space="preserve"> na ad</w:t>
      </w:r>
      <w:r w:rsidR="003C4CAD" w:rsidRPr="007A1AB7">
        <w:rPr>
          <w:rFonts w:ascii="Franklin Gothic Book" w:hAnsi="Franklin Gothic Book" w:cs="Arial"/>
          <w:i w:val="0"/>
          <w:color w:val="auto"/>
          <w:sz w:val="20"/>
          <w:szCs w:val="20"/>
        </w:rPr>
        <w:t>res wskazany w pkt 3</w:t>
      </w:r>
      <w:r w:rsidR="007164BB">
        <w:rPr>
          <w:rFonts w:ascii="Franklin Gothic Book" w:hAnsi="Franklin Gothic Book" w:cs="Arial"/>
          <w:i w:val="0"/>
          <w:color w:val="auto"/>
          <w:sz w:val="20"/>
          <w:szCs w:val="20"/>
        </w:rPr>
        <w:t>.3</w:t>
      </w:r>
      <w:r w:rsidRPr="007A1AB7">
        <w:rPr>
          <w:rFonts w:ascii="Franklin Gothic Book" w:hAnsi="Franklin Gothic Book" w:cs="Arial"/>
          <w:i w:val="0"/>
          <w:color w:val="auto"/>
          <w:sz w:val="20"/>
          <w:szCs w:val="20"/>
        </w:rPr>
        <w:t>.</w:t>
      </w:r>
    </w:p>
    <w:p w14:paraId="4B3CFF69" w14:textId="77777777" w:rsidR="00D3685D" w:rsidRPr="007A1AB7" w:rsidRDefault="00D3685D" w:rsidP="007A1AB7">
      <w:pPr>
        <w:pStyle w:val="Akapitzlist"/>
        <w:numPr>
          <w:ilvl w:val="1"/>
          <w:numId w:val="21"/>
        </w:numPr>
        <w:spacing w:after="120" w:line="240" w:lineRule="auto"/>
        <w:ind w:left="851" w:hanging="567"/>
        <w:contextualSpacing w:val="0"/>
        <w:rPr>
          <w:rFonts w:ascii="Franklin Gothic Book" w:hAnsi="Franklin Gothic Book" w:cstheme="minorHAnsi"/>
          <w:sz w:val="20"/>
          <w:szCs w:val="20"/>
        </w:rPr>
      </w:pPr>
      <w:r w:rsidRPr="007A1AB7">
        <w:rPr>
          <w:rFonts w:ascii="Franklin Gothic Book" w:hAnsi="Franklin Gothic Book" w:cstheme="minorHAnsi"/>
          <w:sz w:val="20"/>
          <w:szCs w:val="20"/>
        </w:rPr>
        <w:t>Zamawiający</w:t>
      </w:r>
      <w:r w:rsidRPr="007A1AB7">
        <w:rPr>
          <w:rStyle w:val="FontStyle23"/>
          <w:rFonts w:ascii="Franklin Gothic Book" w:hAnsi="Franklin Gothic Book" w:cstheme="minorHAnsi"/>
          <w:sz w:val="20"/>
          <w:szCs w:val="20"/>
        </w:rPr>
        <w:t xml:space="preserve"> dopuszcza przesyłanie faktur drogą elektroniczną na adres:</w:t>
      </w:r>
      <w:r w:rsidRPr="007A1AB7">
        <w:rPr>
          <w:rFonts w:ascii="Franklin Gothic Book" w:hAnsi="Franklin Gothic Book" w:cstheme="minorHAnsi"/>
          <w:sz w:val="20"/>
          <w:szCs w:val="20"/>
        </w:rPr>
        <w:t xml:space="preserve"> </w:t>
      </w:r>
      <w:hyperlink r:id="rId22" w:history="1">
        <w:r w:rsidRPr="007A1AB7">
          <w:rPr>
            <w:rStyle w:val="Hipercze"/>
            <w:rFonts w:ascii="Franklin Gothic Book" w:hAnsi="Franklin Gothic Book" w:cstheme="minorHAnsi"/>
            <w:sz w:val="20"/>
            <w:szCs w:val="20"/>
            <w:lang w:eastAsia="zh-CN"/>
          </w:rPr>
          <w:t>faktury.elektroniczne@enea.pl</w:t>
        </w:r>
      </w:hyperlink>
      <w:r w:rsidRPr="007A1AB7">
        <w:rPr>
          <w:rStyle w:val="Hipercze"/>
          <w:rFonts w:ascii="Franklin Gothic Book" w:hAnsi="Franklin Gothic Book" w:cstheme="minorHAnsi"/>
          <w:sz w:val="20"/>
          <w:szCs w:val="20"/>
          <w:lang w:eastAsia="zh-CN"/>
        </w:rPr>
        <w:t xml:space="preserve"> </w:t>
      </w:r>
      <w:r w:rsidRPr="007A1AB7">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14:paraId="7E1F40FF" w14:textId="77777777" w:rsidR="003B4FA9" w:rsidRPr="007A1AB7" w:rsidRDefault="003B4FA9" w:rsidP="007A1AB7">
      <w:pPr>
        <w:pStyle w:val="Akapitzlist"/>
        <w:keepNext/>
        <w:numPr>
          <w:ilvl w:val="1"/>
          <w:numId w:val="21"/>
        </w:numPr>
        <w:spacing w:after="120" w:line="240" w:lineRule="auto"/>
        <w:ind w:left="851" w:hanging="567"/>
        <w:contextualSpacing w:val="0"/>
        <w:jc w:val="both"/>
        <w:outlineLvl w:val="0"/>
        <w:rPr>
          <w:rFonts w:ascii="Franklin Gothic Book" w:eastAsiaTheme="majorEastAsia" w:hAnsi="Franklin Gothic Book" w:cstheme="minorHAnsi"/>
          <w:sz w:val="20"/>
          <w:szCs w:val="20"/>
        </w:rPr>
      </w:pPr>
      <w:r w:rsidRPr="007A1AB7">
        <w:rPr>
          <w:rFonts w:ascii="Franklin Gothic Book" w:hAnsi="Franklin Gothic Book" w:cs="Arial"/>
          <w:sz w:val="20"/>
          <w:szCs w:val="20"/>
        </w:rPr>
        <w:t>Zamawiający oświadcza, że płatności za wszystkie faktury VAT realizuje z zastosowaniem mechanizmu podzielonej płatności, tzw. split payment.</w:t>
      </w:r>
    </w:p>
    <w:p w14:paraId="100D7F62" w14:textId="77777777" w:rsidR="003B4FA9" w:rsidRPr="007A1AB7" w:rsidRDefault="003B4FA9" w:rsidP="007A1AB7">
      <w:pPr>
        <w:pStyle w:val="Akapitzlist"/>
        <w:numPr>
          <w:ilvl w:val="1"/>
          <w:numId w:val="21"/>
        </w:numPr>
        <w:shd w:val="clear" w:color="auto" w:fill="FFFFFF"/>
        <w:spacing w:after="120" w:line="240" w:lineRule="auto"/>
        <w:ind w:left="851" w:hanging="567"/>
        <w:contextualSpacing w:val="0"/>
        <w:jc w:val="both"/>
        <w:rPr>
          <w:rFonts w:ascii="Franklin Gothic Book" w:hAnsi="Franklin Gothic Book" w:cs="Arial"/>
          <w:sz w:val="20"/>
          <w:szCs w:val="20"/>
        </w:rPr>
      </w:pPr>
      <w:r w:rsidRPr="007A1AB7">
        <w:rPr>
          <w:rFonts w:ascii="Franklin Gothic Book" w:hAnsi="Franklin Gothic Book" w:cs="Arial"/>
          <w:sz w:val="20"/>
          <w:szCs w:val="20"/>
        </w:rPr>
        <w:t>Wykonawca oświadcza, że wyraża zgodę na dokonywanie przez Zamawiającego płatności w systemie podzielonej płatności.</w:t>
      </w:r>
    </w:p>
    <w:p w14:paraId="70DC991B" w14:textId="77777777" w:rsidR="00074DCE" w:rsidRPr="007A1AB7" w:rsidRDefault="003B4FA9" w:rsidP="007A1AB7">
      <w:pPr>
        <w:pStyle w:val="Akapitzlist"/>
        <w:numPr>
          <w:ilvl w:val="1"/>
          <w:numId w:val="21"/>
        </w:numPr>
        <w:shd w:val="clear" w:color="auto" w:fill="FFFFFF"/>
        <w:spacing w:after="120" w:line="240" w:lineRule="auto"/>
        <w:ind w:left="851" w:hanging="567"/>
        <w:contextualSpacing w:val="0"/>
        <w:jc w:val="both"/>
        <w:rPr>
          <w:rFonts w:ascii="Franklin Gothic Book" w:hAnsi="Franklin Gothic Book" w:cs="Arial"/>
          <w:sz w:val="20"/>
          <w:szCs w:val="20"/>
          <w:lang w:eastAsia="pl-PL"/>
        </w:rPr>
      </w:pPr>
      <w:r w:rsidRPr="007A1AB7">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59EA9E16" w14:textId="01C618AD" w:rsidR="00074DCE" w:rsidRDefault="00074DCE" w:rsidP="007A1AB7">
      <w:pPr>
        <w:pStyle w:val="Akapitzlist"/>
        <w:numPr>
          <w:ilvl w:val="1"/>
          <w:numId w:val="21"/>
        </w:numPr>
        <w:shd w:val="clear" w:color="auto" w:fill="FFFFFF"/>
        <w:spacing w:after="120" w:line="240" w:lineRule="auto"/>
        <w:ind w:left="851" w:hanging="567"/>
        <w:contextualSpacing w:val="0"/>
        <w:jc w:val="both"/>
        <w:rPr>
          <w:rFonts w:ascii="Franklin Gothic Book" w:hAnsi="Franklin Gothic Book" w:cs="Arial"/>
          <w:sz w:val="20"/>
          <w:szCs w:val="20"/>
        </w:rPr>
      </w:pPr>
      <w:r w:rsidRPr="007A1AB7">
        <w:rPr>
          <w:rFonts w:ascii="Franklin Gothic Book" w:hAnsi="Franklin Gothic Book" w:cs="Arial"/>
          <w:sz w:val="20"/>
          <w:szCs w:val="20"/>
        </w:rPr>
        <w:t xml:space="preserve">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Jeżeli Zamawiający stwierdzi, że rachunek wskazany przez Wykonawcę na fakturze VAT nie znajduje się na tzw. „białej liście podatników VAT”, Zamawiający wstrzyma się z dokonaniem zapłaty za prawidłową realizację Przedmiotu Umowy do czasu  wskazania innego </w:t>
      </w:r>
      <w:r w:rsidR="007F7442" w:rsidRPr="007A1AB7">
        <w:rPr>
          <w:rFonts w:ascii="Franklin Gothic Book" w:hAnsi="Franklin Gothic Book" w:cs="Arial"/>
          <w:sz w:val="20"/>
          <w:szCs w:val="20"/>
        </w:rPr>
        <w:t>rachunku</w:t>
      </w:r>
      <w:r w:rsidRPr="007A1AB7">
        <w:rPr>
          <w:rFonts w:ascii="Franklin Gothic Book" w:hAnsi="Franklin Gothic Book" w:cs="Arial"/>
          <w:sz w:val="20"/>
          <w:szCs w:val="20"/>
        </w:rPr>
        <w:t xml:space="preserve">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w:t>
      </w:r>
      <w:r w:rsidR="007F7442" w:rsidRPr="007A1AB7">
        <w:rPr>
          <w:rFonts w:ascii="Franklin Gothic Book" w:hAnsi="Franklin Gothic Book" w:cs="Arial"/>
          <w:sz w:val="20"/>
          <w:szCs w:val="20"/>
        </w:rPr>
        <w:t>przyczyny</w:t>
      </w:r>
      <w:r w:rsidRPr="007A1AB7">
        <w:rPr>
          <w:rFonts w:ascii="Franklin Gothic Book" w:hAnsi="Franklin Gothic Book" w:cs="Arial"/>
          <w:sz w:val="20"/>
          <w:szCs w:val="20"/>
        </w:rPr>
        <w:t xml:space="preserve"> nie jest podstawą do odstąpienia przez Wykonawcę od Umowy.</w:t>
      </w:r>
    </w:p>
    <w:p w14:paraId="6E6C1064" w14:textId="77777777" w:rsidR="007E72B4" w:rsidRPr="007E72B4" w:rsidRDefault="007E72B4" w:rsidP="007E72B4">
      <w:pPr>
        <w:numPr>
          <w:ilvl w:val="1"/>
          <w:numId w:val="21"/>
        </w:numPr>
        <w:spacing w:after="240" w:line="276" w:lineRule="auto"/>
        <w:ind w:left="851" w:hanging="567"/>
        <w:jc w:val="both"/>
        <w:outlineLvl w:val="1"/>
        <w:rPr>
          <w:rFonts w:ascii="Franklin Gothic Book" w:hAnsi="Franklin Gothic Book" w:cstheme="minorHAnsi"/>
          <w:szCs w:val="20"/>
        </w:rPr>
      </w:pPr>
      <w:r w:rsidRPr="007E72B4">
        <w:rPr>
          <w:rFonts w:ascii="Franklin Gothic Book" w:hAnsi="Franklin Gothic Book" w:cstheme="minorHAnsi"/>
          <w:szCs w:val="20"/>
        </w:rPr>
        <w:t>Wykonawca może dokonać cesji wierzytelności wynikających z Umowy wyłącznie po uzyskaniu uprzedniej zgody Zamawiającego wyrażonej na piśmie pod rygorem nieważności. Zamawiający może uzależnić wyrażenie zgody na cesję od spełnienia przez Wykonawcę określonych warunków.</w:t>
      </w:r>
    </w:p>
    <w:p w14:paraId="18BFA6CF" w14:textId="41C4CDC9" w:rsidR="00E758B5" w:rsidRPr="007E72B4" w:rsidRDefault="007E72B4" w:rsidP="007E72B4">
      <w:pPr>
        <w:numPr>
          <w:ilvl w:val="1"/>
          <w:numId w:val="21"/>
        </w:numPr>
        <w:spacing w:after="240" w:line="276" w:lineRule="auto"/>
        <w:ind w:left="851" w:hanging="567"/>
        <w:jc w:val="both"/>
        <w:outlineLvl w:val="1"/>
        <w:rPr>
          <w:rFonts w:ascii="Franklin Gothic Book" w:hAnsi="Franklin Gothic Book" w:cstheme="minorHAnsi"/>
          <w:szCs w:val="20"/>
        </w:rPr>
      </w:pPr>
      <w:r w:rsidRPr="007E72B4">
        <w:rPr>
          <w:rFonts w:ascii="Franklin Gothic Book" w:hAnsi="Franklin Gothic Book" w:cstheme="minorHAnsi"/>
          <w:szCs w:val="20"/>
        </w:rPr>
        <w:t>W przypadku rozwiązania lub odstąpienia od umowy Wykonawcy należne jest tylko wynagrodzenie za czynności należycie wykonane i odebrane do dnia odstąpienia lub rozwiązania Umowy.</w:t>
      </w:r>
    </w:p>
    <w:p w14:paraId="0B6F0D7F" w14:textId="77777777" w:rsidR="00E758B5" w:rsidRPr="006A0233" w:rsidRDefault="00E758B5" w:rsidP="00B87611">
      <w:pPr>
        <w:pStyle w:val="Akapitzlist"/>
        <w:numPr>
          <w:ilvl w:val="0"/>
          <w:numId w:val="21"/>
        </w:numPr>
        <w:spacing w:after="120" w:line="240" w:lineRule="auto"/>
        <w:contextualSpacing w:val="0"/>
        <w:rPr>
          <w:rFonts w:ascii="Franklin Gothic Book" w:hAnsi="Franklin Gothic Book" w:cs="Arial"/>
          <w:b/>
          <w:bCs/>
          <w:sz w:val="20"/>
          <w:szCs w:val="20"/>
          <w:u w:val="single"/>
        </w:rPr>
      </w:pPr>
      <w:r w:rsidRPr="006A0233">
        <w:rPr>
          <w:rFonts w:ascii="Franklin Gothic Book" w:hAnsi="Franklin Gothic Book" w:cs="Arial"/>
          <w:b/>
          <w:bCs/>
          <w:sz w:val="20"/>
          <w:szCs w:val="20"/>
          <w:u w:val="single"/>
        </w:rPr>
        <w:t>WARUNKI ORGANIZACYJNE DLA PRAWIDŁOWEJ REALIZACJI ZADANIA</w:t>
      </w:r>
    </w:p>
    <w:p w14:paraId="3E6580C0" w14:textId="77777777" w:rsidR="00846A04" w:rsidRPr="00D15B2D" w:rsidRDefault="00846A04" w:rsidP="00B87611">
      <w:pPr>
        <w:pStyle w:val="Tekstpodstawowywcity"/>
        <w:numPr>
          <w:ilvl w:val="1"/>
          <w:numId w:val="21"/>
        </w:numPr>
        <w:ind w:left="851" w:hanging="425"/>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lastRenderedPageBreak/>
        <w:t>Wszystkie urządzenia, materiały podstawowe, materiały pomocnicze oraz sprzęt niezbędny dla bezpiecznej realizacji prac obiektowych na terenie Zamawiającego zapewnia Wykonawca, który  ponosi wszystkie koszty w tym zakresie.</w:t>
      </w:r>
    </w:p>
    <w:p w14:paraId="570927C1" w14:textId="77777777" w:rsidR="00846A04" w:rsidRPr="00D15B2D" w:rsidRDefault="00846A04" w:rsidP="00B87611">
      <w:pPr>
        <w:pStyle w:val="Tekstpodstawowywcity"/>
        <w:numPr>
          <w:ilvl w:val="1"/>
          <w:numId w:val="21"/>
        </w:numPr>
        <w:ind w:left="851" w:hanging="425"/>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Wykonawca jest zobowiązany do utylizacji wytworzonych odpadów zgodnie z przepisami Ustawy Ochrony Środowiska i Ustawą o  Odpadach.</w:t>
      </w:r>
    </w:p>
    <w:p w14:paraId="1547076F" w14:textId="77777777" w:rsidR="00846A04" w:rsidRPr="00D15B2D" w:rsidRDefault="00846A04" w:rsidP="00B87611">
      <w:pPr>
        <w:pStyle w:val="Tekstpodstawowywcity"/>
        <w:numPr>
          <w:ilvl w:val="1"/>
          <w:numId w:val="21"/>
        </w:numPr>
        <w:ind w:left="851" w:hanging="425"/>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14:paraId="60F4EB83" w14:textId="77777777" w:rsidR="00846A04" w:rsidRPr="00D15B2D" w:rsidRDefault="00846A04" w:rsidP="00B87611">
      <w:pPr>
        <w:pStyle w:val="Tekstpodstawowywcity"/>
        <w:numPr>
          <w:ilvl w:val="1"/>
          <w:numId w:val="21"/>
        </w:numPr>
        <w:ind w:left="851" w:hanging="425"/>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2EFBF7A7" w14:textId="77777777" w:rsidR="00846A04" w:rsidRPr="00D15B2D" w:rsidRDefault="00846A04" w:rsidP="00B87611">
      <w:pPr>
        <w:pStyle w:val="Tekstpodstawowywcity"/>
        <w:numPr>
          <w:ilvl w:val="1"/>
          <w:numId w:val="21"/>
        </w:numPr>
        <w:ind w:left="851" w:hanging="425"/>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Do obowiązków Zamawiającego należy:</w:t>
      </w:r>
    </w:p>
    <w:p w14:paraId="13588D33" w14:textId="77777777" w:rsidR="00846A04" w:rsidRPr="00D15B2D" w:rsidRDefault="00846A04" w:rsidP="00B87611">
      <w:pPr>
        <w:pStyle w:val="Tekstpodstawowywcity"/>
        <w:numPr>
          <w:ilvl w:val="2"/>
          <w:numId w:val="21"/>
        </w:numPr>
        <w:ind w:left="1418" w:hanging="567"/>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Udostępnianie posiadanej dokumentacji technicznej urządzeń elektrycznych w zakresie niezbędnym do realizacji umowy</w:t>
      </w:r>
    </w:p>
    <w:p w14:paraId="472D9499" w14:textId="03BFF701" w:rsidR="00846A04" w:rsidRPr="00D15B2D" w:rsidRDefault="00846A04" w:rsidP="00B87611">
      <w:pPr>
        <w:pStyle w:val="Tekstpodstawowywcity"/>
        <w:numPr>
          <w:ilvl w:val="2"/>
          <w:numId w:val="21"/>
        </w:numPr>
        <w:ind w:left="1418" w:hanging="567"/>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 xml:space="preserve">Udostepnienie przedmiotu umowy - w/w urządzeń elektrycznych do wykonania badania </w:t>
      </w:r>
      <w:r w:rsidR="003F594F" w:rsidRPr="003F594F">
        <w:rPr>
          <w:rFonts w:ascii="Franklin Gothic Book" w:hAnsi="Franklin Gothic Book"/>
          <w:color w:val="000000" w:themeColor="text1"/>
          <w:szCs w:val="20"/>
        </w:rPr>
        <w:t>wibroakustycznego</w:t>
      </w:r>
      <w:r w:rsidRPr="003F594F">
        <w:rPr>
          <w:rFonts w:ascii="Franklin Gothic Book" w:hAnsi="Franklin Gothic Book"/>
          <w:color w:val="000000" w:themeColor="text1"/>
          <w:szCs w:val="20"/>
        </w:rPr>
        <w:t>.</w:t>
      </w:r>
    </w:p>
    <w:p w14:paraId="3AAA9ED4" w14:textId="77777777" w:rsidR="00846A04" w:rsidRPr="00D15B2D" w:rsidRDefault="00846A04" w:rsidP="00B87611">
      <w:pPr>
        <w:pStyle w:val="Tekstpodstawowywcity"/>
        <w:numPr>
          <w:ilvl w:val="1"/>
          <w:numId w:val="21"/>
        </w:numPr>
        <w:ind w:left="851" w:hanging="425"/>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Do obowiązków Wykonawcy należy w szczególności:</w:t>
      </w:r>
    </w:p>
    <w:p w14:paraId="3E9BFE69" w14:textId="77777777" w:rsidR="00846A04" w:rsidRPr="00D15B2D" w:rsidRDefault="00846A04" w:rsidP="00B87611">
      <w:pPr>
        <w:pStyle w:val="Tekstpodstawowywcity"/>
        <w:numPr>
          <w:ilvl w:val="2"/>
          <w:numId w:val="21"/>
        </w:numPr>
        <w:ind w:left="1418" w:hanging="567"/>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w Enea Połaniec S.A.. </w:t>
      </w:r>
    </w:p>
    <w:p w14:paraId="017BE25B" w14:textId="77777777" w:rsidR="00846A04" w:rsidRPr="00D15B2D" w:rsidRDefault="00846A04" w:rsidP="00B87611">
      <w:pPr>
        <w:pStyle w:val="Tekstpodstawowywcity"/>
        <w:numPr>
          <w:ilvl w:val="2"/>
          <w:numId w:val="21"/>
        </w:numPr>
        <w:ind w:left="1418" w:hanging="567"/>
        <w:jc w:val="both"/>
        <w:rPr>
          <w:rFonts w:ascii="Franklin Gothic Book" w:hAnsi="Franklin Gothic Book"/>
          <w:color w:val="000000" w:themeColor="text1"/>
          <w:szCs w:val="20"/>
        </w:rPr>
      </w:pPr>
      <w:r w:rsidRPr="00D15B2D">
        <w:rPr>
          <w:rFonts w:ascii="Franklin Gothic Book" w:hAnsi="Franklin Gothic Book"/>
          <w:color w:val="000000" w:themeColor="text1"/>
          <w:szCs w:val="20"/>
        </w:rPr>
        <w:t>Dostarczenie wymaganych instrukcją organizacji bezpiecznej pracy w Enea Połaniec S.A., dokumentów  przed rozpoczęciem prac na obiektach w  Enea Połaniec S.A (dokumenty Z-1, Z-2, Z-8), w wymaganych terminach,</w:t>
      </w:r>
    </w:p>
    <w:p w14:paraId="08A7793B" w14:textId="77777777" w:rsidR="00E758B5" w:rsidRPr="003B4C59" w:rsidRDefault="00E758B5" w:rsidP="00632E7D">
      <w:pPr>
        <w:pStyle w:val="Tekstpodstawowywcity"/>
        <w:spacing w:after="0"/>
        <w:ind w:left="0"/>
        <w:jc w:val="both"/>
        <w:rPr>
          <w:rFonts w:ascii="Franklin Gothic Book" w:hAnsi="Franklin Gothic Book"/>
          <w:color w:val="000000" w:themeColor="text1"/>
          <w:szCs w:val="20"/>
        </w:rPr>
      </w:pPr>
    </w:p>
    <w:p w14:paraId="1BE27A71" w14:textId="77777777" w:rsidR="00DD0FEE" w:rsidRPr="003531BD" w:rsidRDefault="00DD0FEE" w:rsidP="00B87611">
      <w:pPr>
        <w:pStyle w:val="Akapitzlist"/>
        <w:numPr>
          <w:ilvl w:val="0"/>
          <w:numId w:val="21"/>
        </w:numPr>
        <w:spacing w:after="120" w:line="240" w:lineRule="auto"/>
        <w:contextualSpacing w:val="0"/>
        <w:rPr>
          <w:rFonts w:ascii="Franklin Gothic Book" w:hAnsi="Franklin Gothic Book" w:cstheme="minorHAnsi"/>
          <w:b/>
          <w:color w:val="000000" w:themeColor="text1"/>
          <w:sz w:val="20"/>
          <w:szCs w:val="20"/>
          <w:u w:val="single"/>
        </w:rPr>
      </w:pPr>
      <w:r w:rsidRPr="003531BD">
        <w:rPr>
          <w:rFonts w:ascii="Franklin Gothic Book" w:hAnsi="Franklin Gothic Book" w:cstheme="minorHAnsi"/>
          <w:b/>
          <w:color w:val="000000" w:themeColor="text1"/>
          <w:sz w:val="20"/>
          <w:szCs w:val="20"/>
          <w:u w:val="single"/>
        </w:rPr>
        <w:t>ORGANIZACJA REALIZACJI PRAC</w:t>
      </w:r>
    </w:p>
    <w:p w14:paraId="5A801442" w14:textId="77777777" w:rsidR="00632E7D" w:rsidRPr="003531BD" w:rsidRDefault="00632E7D" w:rsidP="00B87611">
      <w:pPr>
        <w:pStyle w:val="Akapitzlist"/>
        <w:numPr>
          <w:ilvl w:val="1"/>
          <w:numId w:val="21"/>
        </w:numPr>
        <w:spacing w:after="120" w:line="240" w:lineRule="auto"/>
        <w:ind w:left="425" w:hanging="425"/>
        <w:contextualSpacing w:val="0"/>
        <w:rPr>
          <w:rFonts w:ascii="Franklin Gothic Book" w:hAnsi="Franklin Gothic Book" w:cstheme="minorHAnsi"/>
          <w:color w:val="000000" w:themeColor="text1"/>
          <w:sz w:val="20"/>
          <w:szCs w:val="20"/>
        </w:rPr>
      </w:pPr>
      <w:r w:rsidRPr="003531BD">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dostępna na stronie: </w:t>
      </w:r>
      <w:hyperlink r:id="rId23" w:history="1">
        <w:r w:rsidRPr="003531BD">
          <w:rPr>
            <w:rStyle w:val="Hipercze"/>
            <w:rFonts w:ascii="Franklin Gothic Book" w:hAnsi="Franklin Gothic Book"/>
            <w:color w:val="000000" w:themeColor="text1"/>
            <w:sz w:val="20"/>
            <w:szCs w:val="20"/>
          </w:rPr>
          <w:t>https://www.enea.pl/pl/grupaenea/o-grupie/spolki-grupy-enea/polaniec/zamowienia/dokumenty</w:t>
        </w:r>
      </w:hyperlink>
      <w:r w:rsidRPr="003531BD">
        <w:rPr>
          <w:rFonts w:ascii="Franklin Gothic Book" w:hAnsi="Franklin Gothic Book"/>
          <w:color w:val="000000" w:themeColor="text1"/>
          <w:sz w:val="20"/>
          <w:szCs w:val="20"/>
        </w:rPr>
        <w:t>.</w:t>
      </w:r>
    </w:p>
    <w:p w14:paraId="7E9609F1" w14:textId="77777777" w:rsidR="00DD0FEE" w:rsidRPr="003531BD" w:rsidRDefault="00DD0FEE" w:rsidP="00B87611">
      <w:pPr>
        <w:pStyle w:val="Akapitzlist"/>
        <w:numPr>
          <w:ilvl w:val="1"/>
          <w:numId w:val="21"/>
        </w:numPr>
        <w:spacing w:after="120" w:line="240" w:lineRule="auto"/>
        <w:ind w:left="425" w:hanging="425"/>
        <w:contextualSpacing w:val="0"/>
        <w:rPr>
          <w:rFonts w:ascii="Franklin Gothic Book" w:hAnsi="Franklin Gothic Book" w:cstheme="minorHAnsi"/>
          <w:color w:val="000000" w:themeColor="text1"/>
          <w:sz w:val="20"/>
          <w:szCs w:val="20"/>
        </w:rPr>
      </w:pPr>
      <w:r w:rsidRPr="003531BD">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5D086287" w14:textId="77777777" w:rsidR="00DD0FEE" w:rsidRPr="003531BD" w:rsidRDefault="00DD0FEE" w:rsidP="00B87611">
      <w:pPr>
        <w:pStyle w:val="Akapitzlist"/>
        <w:numPr>
          <w:ilvl w:val="1"/>
          <w:numId w:val="21"/>
        </w:numPr>
        <w:spacing w:after="120" w:line="240" w:lineRule="auto"/>
        <w:ind w:left="425" w:hanging="425"/>
        <w:contextualSpacing w:val="0"/>
        <w:rPr>
          <w:rFonts w:ascii="Franklin Gothic Book" w:hAnsi="Franklin Gothic Book" w:cstheme="minorHAnsi"/>
          <w:color w:val="000000" w:themeColor="text1"/>
          <w:sz w:val="20"/>
          <w:szCs w:val="20"/>
        </w:rPr>
      </w:pPr>
      <w:r w:rsidRPr="003531BD">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25B8B82D" w14:textId="77777777" w:rsidR="00DD0FEE" w:rsidRPr="003531BD" w:rsidRDefault="00DD0FEE" w:rsidP="00B87611">
      <w:pPr>
        <w:pStyle w:val="Akapitzlist"/>
        <w:numPr>
          <w:ilvl w:val="1"/>
          <w:numId w:val="21"/>
        </w:numPr>
        <w:spacing w:after="120" w:line="240" w:lineRule="auto"/>
        <w:ind w:left="425" w:hanging="425"/>
        <w:contextualSpacing w:val="0"/>
        <w:rPr>
          <w:rFonts w:ascii="Franklin Gothic Book" w:hAnsi="Franklin Gothic Book" w:cstheme="minorHAnsi"/>
          <w:color w:val="000000" w:themeColor="text1"/>
          <w:sz w:val="20"/>
          <w:szCs w:val="20"/>
        </w:rPr>
      </w:pPr>
      <w:r w:rsidRPr="003531BD">
        <w:rPr>
          <w:rFonts w:ascii="Franklin Gothic Book" w:hAnsi="Franklin Gothic Book" w:cstheme="minorHAnsi"/>
          <w:color w:val="000000" w:themeColor="text1"/>
          <w:sz w:val="20"/>
          <w:szCs w:val="20"/>
        </w:rPr>
        <w:t xml:space="preserve">Wykonawca jest zobowiązany do przestrzegania zasad i zobowiązań zawartych w IOBP. </w:t>
      </w:r>
    </w:p>
    <w:p w14:paraId="3A7E55BD" w14:textId="77777777" w:rsidR="00DD0FEE" w:rsidRPr="003531BD" w:rsidRDefault="00DD0FEE" w:rsidP="00B87611">
      <w:pPr>
        <w:pStyle w:val="Akapitzlist"/>
        <w:numPr>
          <w:ilvl w:val="1"/>
          <w:numId w:val="21"/>
        </w:numPr>
        <w:spacing w:after="120" w:line="240" w:lineRule="auto"/>
        <w:ind w:left="425" w:hanging="425"/>
        <w:contextualSpacing w:val="0"/>
        <w:rPr>
          <w:rFonts w:ascii="Franklin Gothic Book" w:hAnsi="Franklin Gothic Book" w:cstheme="minorHAnsi"/>
          <w:color w:val="000000" w:themeColor="text1"/>
          <w:sz w:val="20"/>
          <w:szCs w:val="20"/>
        </w:rPr>
      </w:pPr>
      <w:r w:rsidRPr="003531BD">
        <w:rPr>
          <w:rFonts w:ascii="Franklin Gothic Book" w:hAnsi="Franklin Gothic Book" w:cstheme="minorHAnsi"/>
          <w:color w:val="000000" w:themeColor="text1"/>
          <w:sz w:val="20"/>
          <w:szCs w:val="20"/>
        </w:rPr>
        <w:t xml:space="preserve">Wykonawca jest zobowiązany do zapewnienia zasobów ludzkich i narzędziowych. </w:t>
      </w:r>
    </w:p>
    <w:p w14:paraId="1BAC00C4" w14:textId="77777777" w:rsidR="003531BD" w:rsidRPr="003531BD" w:rsidRDefault="003531BD" w:rsidP="00B87611">
      <w:pPr>
        <w:pStyle w:val="Akapitzlist"/>
        <w:numPr>
          <w:ilvl w:val="1"/>
          <w:numId w:val="21"/>
        </w:numPr>
        <w:spacing w:after="120" w:line="240" w:lineRule="auto"/>
        <w:ind w:left="425" w:hanging="425"/>
        <w:contextualSpacing w:val="0"/>
        <w:rPr>
          <w:rFonts w:ascii="Franklin Gothic Book" w:hAnsi="Franklin Gothic Book" w:cstheme="minorHAnsi"/>
          <w:color w:val="000000" w:themeColor="text1"/>
          <w:sz w:val="20"/>
          <w:szCs w:val="20"/>
        </w:rPr>
      </w:pPr>
      <w:r w:rsidRPr="003531BD">
        <w:rPr>
          <w:rFonts w:ascii="Franklin Gothic Book" w:hAnsi="Franklin Gothic Book" w:cstheme="minorHAnsi"/>
          <w:color w:val="000000" w:themeColor="text1"/>
          <w:sz w:val="20"/>
          <w:szCs w:val="20"/>
        </w:rPr>
        <w:t xml:space="preserve">Wykonawca  zabezpieczy </w:t>
      </w:r>
      <w:r w:rsidR="00DD0FEE" w:rsidRPr="003531BD">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14:paraId="30A60F29" w14:textId="77777777" w:rsidR="00DD0FEE" w:rsidRPr="003531BD" w:rsidRDefault="00DD0FEE" w:rsidP="00B87611">
      <w:pPr>
        <w:pStyle w:val="Akapitzlist"/>
        <w:numPr>
          <w:ilvl w:val="1"/>
          <w:numId w:val="21"/>
        </w:numPr>
        <w:spacing w:after="120" w:line="240" w:lineRule="auto"/>
        <w:ind w:left="425" w:hanging="425"/>
        <w:contextualSpacing w:val="0"/>
        <w:rPr>
          <w:rFonts w:ascii="Franklin Gothic Book" w:hAnsi="Franklin Gothic Book" w:cstheme="minorHAnsi"/>
          <w:color w:val="000000" w:themeColor="text1"/>
          <w:sz w:val="20"/>
          <w:szCs w:val="20"/>
        </w:rPr>
      </w:pPr>
      <w:r w:rsidRPr="003531BD">
        <w:rPr>
          <w:rFonts w:ascii="Franklin Gothic Book" w:hAnsi="Franklin Gothic Book" w:cstheme="minorHAnsi"/>
          <w:color w:val="000000" w:themeColor="text1"/>
          <w:sz w:val="20"/>
          <w:szCs w:val="20"/>
        </w:rPr>
        <w:t xml:space="preserve">Wykonawca jest zobowiązany do utylizacji wytworzonych odpadów. </w:t>
      </w:r>
    </w:p>
    <w:p w14:paraId="6DA054F5" w14:textId="77777777" w:rsidR="00DD0FEE" w:rsidRPr="003531BD" w:rsidRDefault="00DD0FEE" w:rsidP="00B87611">
      <w:pPr>
        <w:pStyle w:val="Akapitzlist"/>
        <w:numPr>
          <w:ilvl w:val="1"/>
          <w:numId w:val="21"/>
        </w:numPr>
        <w:spacing w:after="120" w:line="240" w:lineRule="auto"/>
        <w:ind w:left="567" w:hanging="567"/>
        <w:contextualSpacing w:val="0"/>
        <w:rPr>
          <w:rFonts w:ascii="Franklin Gothic Book" w:hAnsi="Franklin Gothic Book" w:cstheme="minorHAnsi"/>
          <w:color w:val="000000" w:themeColor="text1"/>
          <w:sz w:val="20"/>
          <w:szCs w:val="20"/>
        </w:rPr>
      </w:pPr>
      <w:r w:rsidRPr="003531BD">
        <w:rPr>
          <w:rFonts w:ascii="Franklin Gothic Book" w:hAnsi="Franklin Gothic Book" w:cstheme="minorHAnsi"/>
          <w:color w:val="000000" w:themeColor="text1"/>
          <w:sz w:val="20"/>
          <w:szCs w:val="20"/>
        </w:rPr>
        <w:t>Wykonawca  będzie świadczył Usługi zgodnie z:</w:t>
      </w:r>
    </w:p>
    <w:p w14:paraId="3AE83CA1" w14:textId="77777777" w:rsidR="00DD0FEE" w:rsidRPr="003531BD" w:rsidRDefault="00DD0FEE" w:rsidP="00B87611">
      <w:pPr>
        <w:pStyle w:val="Akapitzlist"/>
        <w:numPr>
          <w:ilvl w:val="2"/>
          <w:numId w:val="21"/>
        </w:numPr>
        <w:suppressAutoHyphens/>
        <w:autoSpaceDE w:val="0"/>
        <w:autoSpaceDN w:val="0"/>
        <w:spacing w:after="120" w:line="240" w:lineRule="auto"/>
        <w:ind w:left="1276" w:hanging="709"/>
        <w:contextualSpacing w:val="0"/>
        <w:jc w:val="both"/>
        <w:rPr>
          <w:rFonts w:ascii="Franklin Gothic Book" w:hAnsi="Franklin Gothic Book" w:cstheme="minorHAnsi"/>
          <w:color w:val="000000" w:themeColor="text1"/>
          <w:sz w:val="20"/>
          <w:szCs w:val="20"/>
        </w:rPr>
      </w:pPr>
      <w:r w:rsidRPr="003531BD">
        <w:rPr>
          <w:rFonts w:ascii="Franklin Gothic Book" w:hAnsi="Franklin Gothic Book" w:cstheme="minorHAnsi"/>
          <w:color w:val="000000" w:themeColor="text1"/>
          <w:sz w:val="20"/>
          <w:szCs w:val="20"/>
        </w:rPr>
        <w:t>Ustawą Prawo Ochrony Środowiska,</w:t>
      </w:r>
    </w:p>
    <w:p w14:paraId="7A6ACF9D" w14:textId="77777777" w:rsidR="00DD0FEE" w:rsidRPr="003531BD" w:rsidRDefault="00DD0FEE" w:rsidP="00B87611">
      <w:pPr>
        <w:pStyle w:val="Akapitzlist"/>
        <w:numPr>
          <w:ilvl w:val="2"/>
          <w:numId w:val="21"/>
        </w:numPr>
        <w:suppressAutoHyphens/>
        <w:autoSpaceDE w:val="0"/>
        <w:autoSpaceDN w:val="0"/>
        <w:spacing w:after="120" w:line="240" w:lineRule="auto"/>
        <w:ind w:left="1276" w:hanging="709"/>
        <w:contextualSpacing w:val="0"/>
        <w:jc w:val="both"/>
        <w:rPr>
          <w:rFonts w:ascii="Franklin Gothic Book" w:hAnsi="Franklin Gothic Book" w:cstheme="minorHAnsi"/>
          <w:color w:val="000000" w:themeColor="text1"/>
          <w:sz w:val="20"/>
          <w:szCs w:val="20"/>
        </w:rPr>
      </w:pPr>
      <w:r w:rsidRPr="003531BD">
        <w:rPr>
          <w:rFonts w:ascii="Franklin Gothic Book" w:hAnsi="Franklin Gothic Book" w:cstheme="minorHAnsi"/>
          <w:color w:val="000000" w:themeColor="text1"/>
          <w:sz w:val="20"/>
          <w:szCs w:val="20"/>
        </w:rPr>
        <w:t>Ustawą o Odpadach,</w:t>
      </w:r>
    </w:p>
    <w:p w14:paraId="5EB2595E" w14:textId="77777777" w:rsidR="001B6D18" w:rsidRPr="001B6D18" w:rsidRDefault="001B6D18" w:rsidP="001B6D18">
      <w:pPr>
        <w:pStyle w:val="Nagwek1"/>
        <w:keepLines w:val="0"/>
        <w:numPr>
          <w:ilvl w:val="0"/>
          <w:numId w:val="21"/>
        </w:numPr>
        <w:spacing w:before="0" w:after="120"/>
        <w:rPr>
          <w:rFonts w:ascii="Franklin Gothic Book" w:hAnsi="Franklin Gothic Book"/>
          <w:b/>
          <w:color w:val="auto"/>
          <w:sz w:val="20"/>
          <w:szCs w:val="20"/>
          <w:u w:val="single"/>
        </w:rPr>
      </w:pPr>
      <w:r w:rsidRPr="001B6D18">
        <w:rPr>
          <w:rFonts w:ascii="Franklin Gothic Book" w:hAnsi="Franklin Gothic Book"/>
          <w:b/>
          <w:color w:val="auto"/>
          <w:sz w:val="20"/>
          <w:szCs w:val="20"/>
          <w:u w:val="single"/>
        </w:rPr>
        <w:t>PRAWA AUTORSKIE</w:t>
      </w:r>
    </w:p>
    <w:p w14:paraId="7E2044B8" w14:textId="77777777" w:rsidR="00F2344E" w:rsidRPr="00381409" w:rsidRDefault="00F2344E" w:rsidP="00F2344E">
      <w:pPr>
        <w:pStyle w:val="Tekstpodstawowy"/>
        <w:numPr>
          <w:ilvl w:val="1"/>
          <w:numId w:val="21"/>
        </w:numPr>
        <w:spacing w:after="120"/>
        <w:ind w:left="426" w:hanging="426"/>
        <w:jc w:val="left"/>
        <w:rPr>
          <w:rFonts w:ascii="Franklin Gothic Book" w:hAnsi="Franklin Gothic Book"/>
          <w:sz w:val="20"/>
          <w:szCs w:val="20"/>
        </w:rPr>
      </w:pPr>
      <w:r w:rsidRPr="00381409">
        <w:rPr>
          <w:rFonts w:ascii="Franklin Gothic Book" w:hAnsi="Franklin Gothic Book"/>
          <w:sz w:val="20"/>
          <w:szCs w:val="20"/>
        </w:rPr>
        <w:t>Z chwilą odbioru dokumentacji opracowanej na podstawie Umowy Wykonawca przenosi na Zamawiającego autorskie prawa majątkowe do tej dokumentacji wraz z zezwoleniem  na wykonywanie autorskich praw zależnych, na następujących polach eksploatacji:</w:t>
      </w:r>
    </w:p>
    <w:p w14:paraId="36F9471F" w14:textId="77777777" w:rsidR="00F2344E" w:rsidRPr="00381409" w:rsidRDefault="00F2344E" w:rsidP="00F2344E">
      <w:pPr>
        <w:pStyle w:val="Akapitzlist"/>
        <w:numPr>
          <w:ilvl w:val="2"/>
          <w:numId w:val="21"/>
        </w:numPr>
        <w:spacing w:after="120" w:line="240" w:lineRule="auto"/>
        <w:ind w:left="1134" w:hanging="708"/>
        <w:contextualSpacing w:val="0"/>
        <w:rPr>
          <w:rFonts w:ascii="Franklin Gothic Book" w:hAnsi="Franklin Gothic Book" w:cs="Arial"/>
          <w:sz w:val="20"/>
          <w:szCs w:val="20"/>
        </w:rPr>
      </w:pPr>
      <w:r w:rsidRPr="00381409">
        <w:rPr>
          <w:rFonts w:ascii="Franklin Gothic Book" w:hAnsi="Franklin Gothic Book" w:cs="Arial"/>
          <w:sz w:val="20"/>
          <w:szCs w:val="20"/>
        </w:rPr>
        <w:t>w zakresie utrwalania i zwielokrotniania dokumentacji – wytwarzania dowolną techniką dalszych egzemplarzy dokumentacji, w szczególności techniką drukarską, reprograficzną, zapisu magnetycznego oraz techniką cyfrową;</w:t>
      </w:r>
    </w:p>
    <w:p w14:paraId="142A48E8" w14:textId="77777777" w:rsidR="00F2344E" w:rsidRPr="00381409" w:rsidRDefault="00F2344E" w:rsidP="00F2344E">
      <w:pPr>
        <w:pStyle w:val="Akapitzlist"/>
        <w:numPr>
          <w:ilvl w:val="2"/>
          <w:numId w:val="21"/>
        </w:numPr>
        <w:spacing w:after="120" w:line="240" w:lineRule="auto"/>
        <w:ind w:left="1134" w:hanging="708"/>
        <w:contextualSpacing w:val="0"/>
        <w:rPr>
          <w:rFonts w:ascii="Franklin Gothic Book" w:hAnsi="Franklin Gothic Book" w:cs="Arial"/>
          <w:sz w:val="20"/>
          <w:szCs w:val="20"/>
        </w:rPr>
      </w:pPr>
      <w:r w:rsidRPr="00381409">
        <w:rPr>
          <w:rFonts w:ascii="Franklin Gothic Book" w:hAnsi="Franklin Gothic Book" w:cs="Arial"/>
          <w:sz w:val="20"/>
          <w:szCs w:val="20"/>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14:paraId="353B9B30" w14:textId="77777777" w:rsidR="00F2344E" w:rsidRPr="00381409" w:rsidRDefault="00F2344E" w:rsidP="00F2344E">
      <w:pPr>
        <w:pStyle w:val="Tekstpodstawowy"/>
        <w:numPr>
          <w:ilvl w:val="1"/>
          <w:numId w:val="21"/>
        </w:numPr>
        <w:tabs>
          <w:tab w:val="left" w:pos="426"/>
        </w:tabs>
        <w:spacing w:after="120"/>
        <w:ind w:left="426" w:hanging="426"/>
        <w:rPr>
          <w:rFonts w:ascii="Franklin Gothic Book" w:hAnsi="Franklin Gothic Book"/>
          <w:sz w:val="20"/>
          <w:szCs w:val="20"/>
        </w:rPr>
      </w:pPr>
      <w:r w:rsidRPr="00381409">
        <w:rPr>
          <w:rFonts w:ascii="Franklin Gothic Book" w:hAnsi="Franklin Gothic Book"/>
          <w:sz w:val="20"/>
          <w:szCs w:val="20"/>
        </w:rPr>
        <w:lastRenderedPageBreak/>
        <w:t>Z chwilą odbioru dokumentacji opracowanej na podstawie Umowy Wykonawca przenosi własność do jej egzemplarza.</w:t>
      </w:r>
    </w:p>
    <w:p w14:paraId="4ABD4F09" w14:textId="2A0269B8" w:rsidR="00F2344E" w:rsidRPr="00381409" w:rsidRDefault="00F2344E" w:rsidP="00F2344E">
      <w:pPr>
        <w:pStyle w:val="Tekstpodstawowy"/>
        <w:numPr>
          <w:ilvl w:val="1"/>
          <w:numId w:val="21"/>
        </w:numPr>
        <w:spacing w:after="120"/>
        <w:ind w:left="709" w:hanging="709"/>
        <w:rPr>
          <w:rFonts w:ascii="Franklin Gothic Book" w:hAnsi="Franklin Gothic Book"/>
          <w:sz w:val="20"/>
          <w:szCs w:val="20"/>
        </w:rPr>
      </w:pPr>
      <w:r w:rsidRPr="00381409">
        <w:rPr>
          <w:rFonts w:ascii="Franklin Gothic Book" w:hAnsi="Franklin Gothic Book"/>
          <w:sz w:val="20"/>
          <w:szCs w:val="20"/>
        </w:rPr>
        <w:t xml:space="preserve">Wynagrodzenie za przeniesienie autorskich praw majątkowych oraz wynagrodzenie za prawo do wyrażania zgody na wykonywanie praw zależnych zostało uwzględnione w  </w:t>
      </w:r>
      <w:r>
        <w:rPr>
          <w:rFonts w:ascii="Franklin Gothic Book" w:hAnsi="Franklin Gothic Book"/>
          <w:sz w:val="20"/>
          <w:szCs w:val="20"/>
        </w:rPr>
        <w:t>Wynagrodzeniu określonym w pkt 3</w:t>
      </w:r>
      <w:r w:rsidRPr="00381409">
        <w:rPr>
          <w:rFonts w:ascii="Franklin Gothic Book" w:hAnsi="Franklin Gothic Book"/>
          <w:sz w:val="20"/>
          <w:szCs w:val="20"/>
        </w:rPr>
        <w:t>.1.</w:t>
      </w:r>
    </w:p>
    <w:p w14:paraId="5B8DFADD" w14:textId="77777777" w:rsidR="00F2344E" w:rsidRPr="00381409" w:rsidRDefault="00F2344E" w:rsidP="00F2344E">
      <w:pPr>
        <w:pStyle w:val="Tekstpodstawowy"/>
        <w:numPr>
          <w:ilvl w:val="1"/>
          <w:numId w:val="21"/>
        </w:numPr>
        <w:spacing w:after="120"/>
        <w:ind w:left="709" w:hanging="709"/>
        <w:rPr>
          <w:rFonts w:ascii="Franklin Gothic Book" w:hAnsi="Franklin Gothic Book"/>
          <w:sz w:val="20"/>
          <w:szCs w:val="20"/>
        </w:rPr>
      </w:pPr>
      <w:r w:rsidRPr="00381409">
        <w:rPr>
          <w:rFonts w:ascii="Franklin Gothic Book" w:hAnsi="Franklin Gothic Book"/>
          <w:sz w:val="20"/>
          <w:szCs w:val="20"/>
        </w:rPr>
        <w:t>Zamawiający jest uprawniony do przenoszenia autorskich praw majątkowych i praw zależnych na inne osoby oraz podmioty oraz udzielania im licencji na korzystanie z Dokumentacji opracowanej w ramach niniejszej umowy.</w:t>
      </w:r>
    </w:p>
    <w:p w14:paraId="70DDCE05" w14:textId="77777777" w:rsidR="00F2344E" w:rsidRPr="00381409" w:rsidRDefault="00F2344E" w:rsidP="00F2344E">
      <w:pPr>
        <w:pStyle w:val="Tekstpodstawowy"/>
        <w:numPr>
          <w:ilvl w:val="1"/>
          <w:numId w:val="21"/>
        </w:numPr>
        <w:spacing w:after="120"/>
        <w:ind w:left="709" w:hanging="709"/>
        <w:rPr>
          <w:rFonts w:ascii="Franklin Gothic Book" w:hAnsi="Franklin Gothic Book"/>
          <w:sz w:val="20"/>
          <w:szCs w:val="20"/>
        </w:rPr>
      </w:pPr>
      <w:r w:rsidRPr="00381409">
        <w:rPr>
          <w:rFonts w:ascii="Franklin Gothic Book" w:hAnsi="Franklin Gothic Book"/>
          <w:sz w:val="20"/>
          <w:szCs w:val="20"/>
        </w:rPr>
        <w:t xml:space="preserve">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 </w:t>
      </w:r>
    </w:p>
    <w:p w14:paraId="08357893" w14:textId="77777777" w:rsidR="00F2344E" w:rsidRDefault="00F2344E" w:rsidP="00F2344E">
      <w:pPr>
        <w:pStyle w:val="Tekstpodstawowy"/>
        <w:numPr>
          <w:ilvl w:val="1"/>
          <w:numId w:val="21"/>
        </w:numPr>
        <w:spacing w:after="120"/>
        <w:ind w:left="709" w:hanging="709"/>
        <w:rPr>
          <w:rFonts w:ascii="Franklin Gothic Book" w:hAnsi="Franklin Gothic Book"/>
          <w:sz w:val="20"/>
          <w:szCs w:val="20"/>
        </w:rPr>
      </w:pPr>
      <w:r w:rsidRPr="00381409">
        <w:rPr>
          <w:rFonts w:ascii="Franklin Gothic Book" w:hAnsi="Franklin Gothic Book"/>
          <w:sz w:val="20"/>
          <w:szCs w:val="20"/>
        </w:rPr>
        <w:t>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14:paraId="6EABC626" w14:textId="77777777" w:rsidR="00170598" w:rsidRPr="00170598" w:rsidRDefault="00170598" w:rsidP="00B87611">
      <w:pPr>
        <w:pStyle w:val="Nagwek1"/>
        <w:keepLines w:val="0"/>
        <w:numPr>
          <w:ilvl w:val="0"/>
          <w:numId w:val="21"/>
        </w:numPr>
        <w:spacing w:before="200" w:after="280" w:line="240" w:lineRule="atLeast"/>
        <w:jc w:val="both"/>
        <w:rPr>
          <w:rFonts w:ascii="Franklin Gothic Book" w:hAnsi="Franklin Gothic Book" w:cstheme="minorHAnsi"/>
          <w:b/>
          <w:color w:val="auto"/>
          <w:sz w:val="20"/>
          <w:szCs w:val="20"/>
          <w:u w:val="single"/>
        </w:rPr>
      </w:pPr>
      <w:r w:rsidRPr="00170598">
        <w:rPr>
          <w:rFonts w:ascii="Franklin Gothic Book" w:hAnsi="Franklin Gothic Book"/>
          <w:b/>
          <w:color w:val="auto"/>
          <w:sz w:val="20"/>
          <w:szCs w:val="20"/>
          <w:u w:val="single"/>
        </w:rPr>
        <w:t>MIEJSCE ŚWIADCZENIA USŁUG</w:t>
      </w:r>
    </w:p>
    <w:p w14:paraId="4EDD936B" w14:textId="77777777" w:rsidR="00170598" w:rsidRDefault="00170598" w:rsidP="00170598">
      <w:pPr>
        <w:pStyle w:val="Akapitzlist"/>
        <w:spacing w:after="120" w:line="240" w:lineRule="auto"/>
        <w:ind w:left="284"/>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14:paraId="256D5434" w14:textId="77777777" w:rsidR="001C32D3" w:rsidRPr="001C32D3" w:rsidRDefault="001C32D3" w:rsidP="001C32D3">
      <w:pPr>
        <w:pStyle w:val="Akapitzlist"/>
        <w:suppressAutoHyphens/>
        <w:autoSpaceDE w:val="0"/>
        <w:autoSpaceDN w:val="0"/>
        <w:spacing w:after="120" w:line="240" w:lineRule="auto"/>
        <w:ind w:left="993"/>
        <w:contextualSpacing w:val="0"/>
        <w:jc w:val="both"/>
        <w:rPr>
          <w:rFonts w:ascii="Franklin Gothic Book" w:hAnsi="Franklin Gothic Book" w:cstheme="minorHAnsi"/>
          <w:color w:val="000000" w:themeColor="text1"/>
          <w:sz w:val="20"/>
          <w:szCs w:val="20"/>
        </w:rPr>
      </w:pPr>
    </w:p>
    <w:p w14:paraId="6E440AAE" w14:textId="77777777" w:rsidR="00E758B5" w:rsidRPr="00AA00B4" w:rsidRDefault="00E758B5" w:rsidP="00B87611">
      <w:pPr>
        <w:pStyle w:val="Akapitzlist"/>
        <w:numPr>
          <w:ilvl w:val="0"/>
          <w:numId w:val="21"/>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14:paraId="435AB377" w14:textId="77777777" w:rsidR="00E758B5" w:rsidRPr="00E758B5" w:rsidRDefault="00E758B5" w:rsidP="00B87611">
      <w:pPr>
        <w:pStyle w:val="Akapitzlist"/>
        <w:numPr>
          <w:ilvl w:val="1"/>
          <w:numId w:val="21"/>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09A3B89F" w14:textId="77777777" w:rsidR="00C60C1F" w:rsidRPr="007A1AB7" w:rsidRDefault="00C84551" w:rsidP="00C84551">
      <w:pPr>
        <w:pStyle w:val="Akapitzlist"/>
        <w:spacing w:after="120"/>
        <w:ind w:left="360"/>
        <w:rPr>
          <w:rFonts w:ascii="Franklin Gothic Book" w:hAnsi="Franklin Gothic Book" w:cs="Arial"/>
          <w:color w:val="0000FF"/>
          <w:sz w:val="20"/>
          <w:szCs w:val="20"/>
          <w:u w:val="single"/>
        </w:rPr>
      </w:pPr>
      <w:r>
        <w:rPr>
          <w:rFonts w:ascii="Franklin Gothic Book" w:hAnsi="Franklin Gothic Book"/>
          <w:b/>
          <w:sz w:val="20"/>
          <w:szCs w:val="20"/>
        </w:rPr>
        <w:t>Sławomir Kaszuba</w:t>
      </w:r>
      <w:r w:rsidR="007A1AB7">
        <w:rPr>
          <w:rFonts w:ascii="Franklin Gothic Book" w:hAnsi="Franklin Gothic Book"/>
          <w:b/>
          <w:sz w:val="20"/>
          <w:szCs w:val="20"/>
        </w:rPr>
        <w:t xml:space="preserve"> – </w:t>
      </w:r>
      <w:r w:rsidR="007A1AB7" w:rsidRPr="009B201B">
        <w:rPr>
          <w:rFonts w:ascii="Franklin Gothic Book" w:hAnsi="Franklin Gothic Book"/>
          <w:sz w:val="20"/>
          <w:szCs w:val="20"/>
        </w:rPr>
        <w:t xml:space="preserve">Specjalista </w:t>
      </w:r>
      <w:r>
        <w:rPr>
          <w:rFonts w:ascii="Franklin Gothic Book" w:hAnsi="Franklin Gothic Book"/>
          <w:sz w:val="20"/>
          <w:szCs w:val="20"/>
        </w:rPr>
        <w:t xml:space="preserve">ds. Elektrycznych; </w:t>
      </w:r>
      <w:r w:rsidR="007A1AB7" w:rsidRPr="00702960">
        <w:rPr>
          <w:rFonts w:ascii="Franklin Gothic Book" w:hAnsi="Franklin Gothic Book" w:cstheme="minorHAnsi"/>
          <w:color w:val="000000" w:themeColor="text1"/>
          <w:sz w:val="20"/>
          <w:szCs w:val="20"/>
        </w:rPr>
        <w:t xml:space="preserve">e-mail: </w:t>
      </w:r>
      <w:hyperlink r:id="rId24" w:history="1">
        <w:r w:rsidRPr="00F00DEB">
          <w:rPr>
            <w:rStyle w:val="Hipercze"/>
            <w:rFonts w:ascii="Franklin Gothic Book" w:hAnsi="Franklin Gothic Book" w:cstheme="minorHAnsi"/>
            <w:sz w:val="20"/>
            <w:szCs w:val="20"/>
          </w:rPr>
          <w:t>slawomir.kaszuba@enea.pl</w:t>
        </w:r>
      </w:hyperlink>
      <w:r>
        <w:rPr>
          <w:rFonts w:ascii="Franklin Gothic Book" w:hAnsi="Franklin Gothic Book" w:cstheme="minorHAnsi"/>
          <w:color w:val="000000" w:themeColor="text1"/>
          <w:sz w:val="20"/>
          <w:szCs w:val="20"/>
        </w:rPr>
        <w:t>, tel.: 15 865 69 46</w:t>
      </w:r>
      <w:r w:rsidR="007A1AB7">
        <w:rPr>
          <w:rFonts w:ascii="Franklin Gothic Book" w:hAnsi="Franklin Gothic Book" w:cstheme="minorHAnsi"/>
          <w:color w:val="000000" w:themeColor="text1"/>
          <w:sz w:val="20"/>
          <w:szCs w:val="20"/>
        </w:rPr>
        <w:t>, mobil</w:t>
      </w:r>
      <w:r w:rsidR="007A1AB7" w:rsidRPr="00702960">
        <w:rPr>
          <w:rFonts w:ascii="Franklin Gothic Book" w:hAnsi="Franklin Gothic Book" w:cstheme="minorHAnsi"/>
          <w:color w:val="000000" w:themeColor="text1"/>
          <w:sz w:val="20"/>
          <w:szCs w:val="20"/>
        </w:rPr>
        <w:t>.</w:t>
      </w:r>
      <w:r w:rsidRPr="00C84551">
        <w:t xml:space="preserve"> </w:t>
      </w:r>
      <w:r>
        <w:t>885 90</w:t>
      </w:r>
      <w:r w:rsidR="00807736">
        <w:t xml:space="preserve"> </w:t>
      </w:r>
      <w:r>
        <w:t>53 01</w:t>
      </w:r>
      <w:r w:rsidR="007A1AB7">
        <w:rPr>
          <w:rFonts w:ascii="Franklin Gothic Book" w:hAnsi="Franklin Gothic Book"/>
          <w:sz w:val="20"/>
          <w:szCs w:val="20"/>
        </w:rPr>
        <w:t xml:space="preserve">, </w:t>
      </w:r>
    </w:p>
    <w:p w14:paraId="68EE5DD0"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1B91DB4B" w14:textId="77777777" w:rsidR="00E758B5" w:rsidRPr="00E758B5" w:rsidRDefault="00E758B5" w:rsidP="00B87611">
      <w:pPr>
        <w:pStyle w:val="Akapitzlist"/>
        <w:numPr>
          <w:ilvl w:val="1"/>
          <w:numId w:val="21"/>
        </w:numPr>
        <w:spacing w:after="160" w:line="259" w:lineRule="auto"/>
        <w:ind w:left="567" w:hanging="567"/>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14:paraId="459680D9"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39D9CBF1"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73719E7C" w14:textId="77777777" w:rsidR="00872DF8" w:rsidRPr="00AA00B4" w:rsidRDefault="00872DF8" w:rsidP="00B87611">
      <w:pPr>
        <w:pStyle w:val="Akapitzlist"/>
        <w:numPr>
          <w:ilvl w:val="0"/>
          <w:numId w:val="21"/>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14:paraId="68D9F541" w14:textId="77777777" w:rsidR="00872DF8" w:rsidRPr="00872DF8" w:rsidRDefault="00872DF8" w:rsidP="00872DF8">
      <w:pPr>
        <w:spacing w:after="160" w:line="259" w:lineRule="auto"/>
        <w:rPr>
          <w:rFonts w:ascii="Franklin Gothic Book" w:hAnsi="Franklin Gothic Book" w:cs="Arial"/>
          <w:szCs w:val="20"/>
        </w:rPr>
      </w:pPr>
      <w:r w:rsidRPr="00872DF8">
        <w:rPr>
          <w:rFonts w:ascii="Franklin Gothic Book" w:hAnsi="Franklin Gothic Book" w:cs="Arial"/>
          <w:szCs w:val="20"/>
        </w:rPr>
        <w:t>Pkt 10.1 OWZU otrzymuje brzmienie:</w:t>
      </w:r>
    </w:p>
    <w:p w14:paraId="0CA2A259" w14:textId="51E71C9D" w:rsidR="00872DF8" w:rsidRPr="00872DF8" w:rsidRDefault="00872DF8" w:rsidP="00872DF8">
      <w:pPr>
        <w:pStyle w:val="Akapitzlist"/>
        <w:spacing w:after="160" w:line="259" w:lineRule="auto"/>
        <w:ind w:left="360"/>
        <w:rPr>
          <w:rFonts w:ascii="Franklin Gothic Book" w:hAnsi="Franklin Gothic Book" w:cs="Arial"/>
          <w:sz w:val="20"/>
          <w:szCs w:val="20"/>
        </w:rPr>
      </w:pPr>
      <w:r w:rsidRPr="00872DF8">
        <w:rPr>
          <w:rFonts w:ascii="Franklin Gothic Book" w:hAnsi="Franklin Gothic Book" w:cs="Arial"/>
          <w:sz w:val="20"/>
          <w:szCs w:val="20"/>
        </w:rPr>
        <w:t xml:space="preserve">„Wykonawca oświadcza, że w okresie realizacji Umowy będzie posiadał ubezpieczenie od odpowiedzialności cywilnej z tytułu prowadzonej działalności do kwoty nie mniejszej </w:t>
      </w:r>
      <w:r w:rsidR="00E04F67" w:rsidRPr="00E04F67">
        <w:rPr>
          <w:rFonts w:ascii="Franklin Gothic Book" w:hAnsi="Franklin Gothic Book" w:cs="Arial"/>
          <w:sz w:val="20"/>
          <w:szCs w:val="20"/>
        </w:rPr>
        <w:t>1</w:t>
      </w:r>
      <w:r w:rsidR="00D73940" w:rsidRPr="00E04F67">
        <w:rPr>
          <w:rFonts w:ascii="Franklin Gothic Book" w:hAnsi="Franklin Gothic Book" w:cs="Arial"/>
          <w:sz w:val="20"/>
          <w:szCs w:val="20"/>
        </w:rPr>
        <w:t>0</w:t>
      </w:r>
      <w:r w:rsidRPr="00E04F67">
        <w:rPr>
          <w:rFonts w:ascii="Franklin Gothic Book" w:hAnsi="Franklin Gothic Book" w:cs="Arial"/>
          <w:sz w:val="20"/>
          <w:szCs w:val="20"/>
        </w:rPr>
        <w:t>0 000</w:t>
      </w:r>
      <w:r w:rsidRPr="00872DF8">
        <w:rPr>
          <w:rFonts w:ascii="Franklin Gothic Book" w:hAnsi="Franklin Gothic Book" w:cs="Arial"/>
          <w:sz w:val="20"/>
          <w:szCs w:val="20"/>
        </w:rPr>
        <w:t xml:space="preserve"> zł na jedno i wszystkie zdarzenia.”</w:t>
      </w:r>
    </w:p>
    <w:p w14:paraId="563ADABE" w14:textId="77777777" w:rsidR="00872DF8" w:rsidRPr="00872DF8" w:rsidRDefault="00872DF8" w:rsidP="00872DF8">
      <w:pPr>
        <w:pStyle w:val="Akapitzlist"/>
        <w:spacing w:after="160" w:line="259" w:lineRule="auto"/>
        <w:ind w:left="360"/>
        <w:rPr>
          <w:rFonts w:ascii="Franklin Gothic Book" w:hAnsi="Franklin Gothic Book" w:cs="Arial"/>
          <w:szCs w:val="20"/>
        </w:rPr>
      </w:pPr>
    </w:p>
    <w:p w14:paraId="2AE67D85" w14:textId="77777777" w:rsidR="00FB3A31" w:rsidRDefault="00FB3A31" w:rsidP="00B87611">
      <w:pPr>
        <w:pStyle w:val="Akapitzlist"/>
        <w:numPr>
          <w:ilvl w:val="0"/>
          <w:numId w:val="21"/>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14:paraId="676A30A1" w14:textId="77777777" w:rsidR="00FB3A31" w:rsidRPr="007F0FFD" w:rsidRDefault="00FB3A31" w:rsidP="00883FB2">
      <w:pPr>
        <w:pStyle w:val="Akapitzlist"/>
        <w:numPr>
          <w:ilvl w:val="0"/>
          <w:numId w:val="17"/>
        </w:numPr>
        <w:autoSpaceDE w:val="0"/>
        <w:autoSpaceDN w:val="0"/>
        <w:spacing w:after="120" w:line="240" w:lineRule="auto"/>
        <w:contextualSpacing w:val="0"/>
        <w:jc w:val="both"/>
        <w:rPr>
          <w:rFonts w:ascii="Franklin Gothic Book" w:hAnsi="Franklin Gothic Book"/>
          <w:vanish/>
        </w:rPr>
      </w:pPr>
    </w:p>
    <w:p w14:paraId="6FD87E1B" w14:textId="77777777" w:rsidR="00FB3A31" w:rsidRPr="007F0FFD" w:rsidRDefault="00FB3A31" w:rsidP="00B87611">
      <w:pPr>
        <w:pStyle w:val="Akapitzlist"/>
        <w:numPr>
          <w:ilvl w:val="1"/>
          <w:numId w:val="21"/>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14:paraId="5F6AC80B" w14:textId="77777777" w:rsidR="00FB3A31" w:rsidRPr="007F0FFD" w:rsidRDefault="00FB3A31" w:rsidP="00883FB2">
      <w:pPr>
        <w:pStyle w:val="Nagwek2"/>
        <w:keepNext w:val="0"/>
        <w:keepLines w:val="0"/>
        <w:numPr>
          <w:ilvl w:val="0"/>
          <w:numId w:val="16"/>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Ustawą z dn. 10 maja 2018 r. o ochronie danych osobowych, (Dz.U. z 2018r. poz. 1000),</w:t>
      </w:r>
    </w:p>
    <w:p w14:paraId="1E89401D" w14:textId="77777777" w:rsidR="00FB3A31" w:rsidRPr="007F0FFD" w:rsidRDefault="00FB3A31" w:rsidP="00883FB2">
      <w:pPr>
        <w:pStyle w:val="Nagwek2"/>
        <w:keepNext w:val="0"/>
        <w:keepLines w:val="0"/>
        <w:numPr>
          <w:ilvl w:val="0"/>
          <w:numId w:val="16"/>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126D6484" w14:textId="77777777" w:rsidR="00FB3A31" w:rsidRDefault="00FB3A31" w:rsidP="00B87611">
      <w:pPr>
        <w:pStyle w:val="Akapitzlist"/>
        <w:numPr>
          <w:ilvl w:val="1"/>
          <w:numId w:val="21"/>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lastRenderedPageBreak/>
        <w:t>Strony zgodnie postanawiają rozszerzyć zapisy Umowy o umowę powierzenia przetwarzania danych osobowych w każdym przypadku powierzenia przez Strony do przetwarzania danych osobowych.</w:t>
      </w:r>
    </w:p>
    <w:p w14:paraId="09B5D67A" w14:textId="77777777" w:rsidR="00FB3A31" w:rsidRPr="007F0FFD" w:rsidRDefault="00FB3A31" w:rsidP="00B87611">
      <w:pPr>
        <w:pStyle w:val="Akapitzlist"/>
        <w:numPr>
          <w:ilvl w:val="1"/>
          <w:numId w:val="21"/>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14:paraId="1FF1B47A" w14:textId="77777777" w:rsidR="00FB3A31" w:rsidRPr="007F0FFD" w:rsidRDefault="00FB3A31" w:rsidP="00883FB2">
      <w:pPr>
        <w:pStyle w:val="Nagwek3"/>
        <w:keepNext w:val="0"/>
        <w:keepLines w:val="0"/>
        <w:numPr>
          <w:ilvl w:val="0"/>
          <w:numId w:val="16"/>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 xml:space="preserve">swoich pracowników i współpracowników, których dane osobowe </w:t>
      </w:r>
      <w:r>
        <w:rPr>
          <w:rFonts w:ascii="Franklin Gothic Book" w:hAnsi="Franklin Gothic Book"/>
          <w:color w:val="000000"/>
          <w:sz w:val="20"/>
          <w:szCs w:val="20"/>
          <w:lang w:val="pl-PL"/>
        </w:rPr>
        <w:t>są wskazane w Umowie jako dane reprezentantów, p</w:t>
      </w:r>
      <w:r w:rsidRPr="007F0FFD">
        <w:rPr>
          <w:rFonts w:ascii="Franklin Gothic Book" w:hAnsi="Franklin Gothic Book"/>
          <w:color w:val="000000"/>
          <w:sz w:val="20"/>
          <w:szCs w:val="20"/>
          <w:lang w:val="pl-PL"/>
        </w:rPr>
        <w:t>ełnomocników, osób kontaktowych dla Zamawiającego,</w:t>
      </w:r>
    </w:p>
    <w:p w14:paraId="16A581F7" w14:textId="77777777" w:rsidR="00FB3A31" w:rsidRPr="00FB3A31" w:rsidRDefault="00FB3A31" w:rsidP="00883FB2">
      <w:pPr>
        <w:pStyle w:val="Nagwek3"/>
        <w:keepNext w:val="0"/>
        <w:keepLines w:val="0"/>
        <w:numPr>
          <w:ilvl w:val="0"/>
          <w:numId w:val="16"/>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osoby, których dane osobowe przekazuje Zamawiającemu w związku z realizacją dostaw, usług,</w:t>
      </w:r>
      <w:r>
        <w:rPr>
          <w:rFonts w:ascii="Franklin Gothic Book" w:hAnsi="Franklin Gothic Book"/>
          <w:color w:val="000000"/>
          <w:sz w:val="20"/>
          <w:szCs w:val="20"/>
          <w:lang w:val="pl-PL"/>
        </w:rPr>
        <w:t xml:space="preserve"> </w:t>
      </w:r>
      <w:r w:rsidRPr="002D07DB">
        <w:rPr>
          <w:rFonts w:ascii="Franklin Gothic Book" w:hAnsi="Franklin Gothic Book" w:cs="Arial"/>
          <w:bCs/>
          <w:iCs/>
          <w:color w:val="000000"/>
          <w:kern w:val="20"/>
          <w:sz w:val="20"/>
          <w:szCs w:val="20"/>
          <w:lang w:val="pl-PL"/>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lang w:val="pl-PL"/>
        </w:rPr>
        <w:t xml:space="preserve"> </w:t>
      </w:r>
      <w:r w:rsidRPr="002D07DB">
        <w:rPr>
          <w:rFonts w:ascii="Franklin Gothic Book" w:hAnsi="Franklin Gothic Book" w:cs="Arial"/>
          <w:bCs/>
          <w:iCs/>
          <w:color w:val="000000"/>
          <w:kern w:val="20"/>
          <w:sz w:val="20"/>
          <w:szCs w:val="20"/>
          <w:lang w:val="pl-PL"/>
        </w:rPr>
        <w:t>swoim pracownikom i współpracownikom powinno zostać udokumentowane przez Wykonawcę i na każde żądanie Zamawiającego przedstawione Zamawiającemu do wglądu.</w:t>
      </w:r>
    </w:p>
    <w:p w14:paraId="6677ABCE" w14:textId="77777777" w:rsidR="00E758B5" w:rsidRPr="00AA00B4" w:rsidRDefault="00E758B5" w:rsidP="00B87611">
      <w:pPr>
        <w:pStyle w:val="Akapitzlist"/>
        <w:numPr>
          <w:ilvl w:val="0"/>
          <w:numId w:val="21"/>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14:paraId="1806FE31" w14:textId="77777777" w:rsidR="00E758B5" w:rsidRPr="00302084" w:rsidRDefault="00E758B5" w:rsidP="00B87611">
      <w:pPr>
        <w:pStyle w:val="Akapitzlist"/>
        <w:numPr>
          <w:ilvl w:val="1"/>
          <w:numId w:val="21"/>
        </w:numPr>
        <w:spacing w:after="120" w:line="240" w:lineRule="auto"/>
        <w:ind w:left="567" w:hanging="567"/>
        <w:contextualSpacing w:val="0"/>
        <w:rPr>
          <w:rFonts w:ascii="Franklin Gothic Book" w:hAnsi="Franklin Gothic Book" w:cstheme="minorHAnsi"/>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w:t>
      </w:r>
      <w:r w:rsidR="00953174">
        <w:rPr>
          <w:rFonts w:ascii="Franklin Gothic Book" w:hAnsi="Franklin Gothic Book" w:cs="Arial"/>
          <w:sz w:val="20"/>
          <w:szCs w:val="20"/>
        </w:rPr>
        <w:t>Enea Elektrownia Połaniec</w:t>
      </w:r>
      <w:r w:rsidRPr="00E758B5">
        <w:rPr>
          <w:rFonts w:ascii="Franklin Gothic Book" w:hAnsi="Franklin Gothic Book" w:cs="Arial"/>
          <w:sz w:val="20"/>
          <w:szCs w:val="20"/>
        </w:rPr>
        <w:t xml:space="preserve"> S.A. pod adresem:</w:t>
      </w:r>
      <w:r w:rsidR="00302084" w:rsidRPr="00302084">
        <w:t xml:space="preserve"> </w:t>
      </w:r>
      <w:hyperlink r:id="rId25" w:history="1">
        <w:r w:rsidR="00302084" w:rsidRPr="001D1AAF">
          <w:rPr>
            <w:rStyle w:val="Hipercze"/>
            <w:rFonts w:ascii="Franklin Gothic Book" w:hAnsi="Franklin Gothic Book"/>
            <w:sz w:val="20"/>
            <w:szCs w:val="20"/>
          </w:rPr>
          <w:t>https://www.enea.pl/pl/grupaenea/o-grupie/spolki-grupy-enea/polaniec/zamowienia/dokumenty-dla-wykonawcow-i-dostawcow</w:t>
        </w:r>
      </w:hyperlink>
      <w:r w:rsidRPr="001D1AAF">
        <w:rPr>
          <w:rFonts w:ascii="Franklin Gothic Book" w:hAnsi="Franklin Gothic Book" w:cs="Arial"/>
          <w:color w:val="0000FF"/>
          <w:sz w:val="20"/>
          <w:szCs w:val="20"/>
        </w:rPr>
        <w:t xml:space="preserve">,  </w:t>
      </w:r>
      <w:r w:rsidRPr="001D1AAF">
        <w:rPr>
          <w:rFonts w:ascii="Franklin Gothic Book" w:hAnsi="Franklin Gothic Book" w:cs="Arial"/>
          <w:sz w:val="20"/>
          <w:szCs w:val="20"/>
        </w:rPr>
        <w:t>z w</w:t>
      </w:r>
      <w:r w:rsidRPr="00302084">
        <w:rPr>
          <w:rFonts w:ascii="Franklin Gothic Book" w:hAnsi="Franklin Gothic Book" w:cs="Arial"/>
          <w:sz w:val="20"/>
          <w:szCs w:val="20"/>
        </w:rPr>
        <w:t xml:space="preserve">ymaganiami, jakie obowiązują Wykonawcę na terenie Zamawiającego, określonymi w niżej wymienionych dokumentach </w:t>
      </w:r>
      <w:r w:rsidRPr="00302084">
        <w:rPr>
          <w:rFonts w:ascii="Franklin Gothic Book" w:hAnsi="Franklin Gothic Book" w:cs="Arial"/>
          <w:sz w:val="20"/>
          <w:szCs w:val="20"/>
          <w:u w:val="single"/>
        </w:rPr>
        <w:t>i zobowiązuje się przestrzegać wymogów określonych w tych dokumentach</w:t>
      </w:r>
      <w:r w:rsidRPr="00302084">
        <w:rPr>
          <w:rFonts w:ascii="Franklin Gothic Book" w:hAnsi="Franklin Gothic Book" w:cs="Arial"/>
          <w:sz w:val="20"/>
          <w:szCs w:val="20"/>
        </w:rPr>
        <w:t xml:space="preserve">: </w:t>
      </w:r>
    </w:p>
    <w:p w14:paraId="5F52570B" w14:textId="77777777" w:rsidR="00E758B5" w:rsidRPr="00E758B5" w:rsidRDefault="00E758B5" w:rsidP="00B87611">
      <w:pPr>
        <w:pStyle w:val="Akapitzlist"/>
        <w:numPr>
          <w:ilvl w:val="2"/>
          <w:numId w:val="2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74E23881" w14:textId="77777777" w:rsidR="00E758B5" w:rsidRPr="00E758B5" w:rsidRDefault="00E758B5" w:rsidP="00B87611">
      <w:pPr>
        <w:pStyle w:val="Akapitzlist"/>
        <w:numPr>
          <w:ilvl w:val="2"/>
          <w:numId w:val="2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259EA234" w14:textId="77777777" w:rsidR="00E758B5" w:rsidRPr="00E758B5" w:rsidRDefault="00E758B5" w:rsidP="00B87611">
      <w:pPr>
        <w:pStyle w:val="Akapitzlist"/>
        <w:numPr>
          <w:ilvl w:val="2"/>
          <w:numId w:val="2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51C169C0" w14:textId="77777777" w:rsidR="00E758B5" w:rsidRPr="00E758B5" w:rsidRDefault="00E758B5" w:rsidP="00B87611">
      <w:pPr>
        <w:pStyle w:val="Akapitzlist"/>
        <w:numPr>
          <w:ilvl w:val="2"/>
          <w:numId w:val="2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0402C1D2" w14:textId="77777777" w:rsidR="00E758B5" w:rsidRPr="00E758B5" w:rsidRDefault="00E758B5" w:rsidP="00B87611">
      <w:pPr>
        <w:pStyle w:val="Akapitzlist"/>
        <w:numPr>
          <w:ilvl w:val="2"/>
          <w:numId w:val="2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78D24B4F" w14:textId="77777777" w:rsidR="00E758B5" w:rsidRPr="00E758B5" w:rsidRDefault="00E758B5" w:rsidP="00B87611">
      <w:pPr>
        <w:pStyle w:val="Akapitzlist"/>
        <w:numPr>
          <w:ilvl w:val="2"/>
          <w:numId w:val="2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36A0147B" w14:textId="77777777" w:rsidR="00E758B5" w:rsidRPr="00E758B5" w:rsidRDefault="00E758B5" w:rsidP="00B87611">
      <w:pPr>
        <w:pStyle w:val="Akapitzlist"/>
        <w:numPr>
          <w:ilvl w:val="2"/>
          <w:numId w:val="2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363E730C" w14:textId="77777777" w:rsidR="007D6C92" w:rsidRPr="00D73940" w:rsidRDefault="00E758B5" w:rsidP="00B87611">
      <w:pPr>
        <w:pStyle w:val="Akapitzlist"/>
        <w:numPr>
          <w:ilvl w:val="2"/>
          <w:numId w:val="21"/>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14D06E53" w14:textId="77777777" w:rsidR="00E758B5" w:rsidRPr="00AA00B4" w:rsidRDefault="00E758B5" w:rsidP="00B87611">
      <w:pPr>
        <w:pStyle w:val="Akapitzlist"/>
        <w:numPr>
          <w:ilvl w:val="0"/>
          <w:numId w:val="21"/>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14:paraId="1B252D43" w14:textId="77777777" w:rsidR="00E758B5" w:rsidRPr="00456F23" w:rsidRDefault="00E758B5" w:rsidP="00B87611">
      <w:pPr>
        <w:pStyle w:val="Akapitzlist"/>
        <w:numPr>
          <w:ilvl w:val="1"/>
          <w:numId w:val="21"/>
        </w:numPr>
        <w:spacing w:after="120" w:line="240" w:lineRule="auto"/>
        <w:ind w:left="851" w:hanging="567"/>
        <w:contextualSpacing w:val="0"/>
        <w:rPr>
          <w:rFonts w:ascii="Franklin Gothic Book" w:hAnsi="Franklin Gothic Book" w:cs="Arial"/>
          <w:sz w:val="20"/>
          <w:szCs w:val="20"/>
        </w:rPr>
      </w:pPr>
      <w:r w:rsidRPr="00456F23">
        <w:rPr>
          <w:rFonts w:ascii="Franklin Gothic Book" w:hAnsi="Franklin Gothic Book" w:cs="Arial"/>
          <w:sz w:val="20"/>
          <w:szCs w:val="20"/>
        </w:rPr>
        <w:t>Strony uzgadniają następujące adresy do doręczeń:</w:t>
      </w:r>
    </w:p>
    <w:p w14:paraId="7C462546" w14:textId="77777777" w:rsidR="00E758B5" w:rsidRPr="00456F23" w:rsidRDefault="00E758B5" w:rsidP="00B87611">
      <w:pPr>
        <w:pStyle w:val="Akapitzlist"/>
        <w:numPr>
          <w:ilvl w:val="2"/>
          <w:numId w:val="21"/>
        </w:numPr>
        <w:spacing w:after="120" w:line="240" w:lineRule="auto"/>
        <w:ind w:left="1560" w:hanging="709"/>
        <w:contextualSpacing w:val="0"/>
        <w:rPr>
          <w:rFonts w:ascii="Franklin Gothic Book" w:hAnsi="Franklin Gothic Book" w:cs="Arial"/>
          <w:sz w:val="20"/>
          <w:szCs w:val="20"/>
        </w:rPr>
      </w:pPr>
      <w:r w:rsidRPr="00456F23">
        <w:rPr>
          <w:rFonts w:ascii="Franklin Gothic Book" w:hAnsi="Franklin Gothic Book" w:cs="Arial"/>
          <w:sz w:val="20"/>
          <w:szCs w:val="20"/>
        </w:rPr>
        <w:t>Zamawiający: Zawada 26, 28-230 Połaniec, tel. 15 865 65 50; fax. 15 865 68 78</w:t>
      </w:r>
      <w:r w:rsidR="00FB3A31" w:rsidRPr="00456F23">
        <w:rPr>
          <w:rFonts w:ascii="Franklin Gothic Book" w:hAnsi="Franklin Gothic Book" w:cs="Arial"/>
          <w:sz w:val="20"/>
          <w:szCs w:val="20"/>
        </w:rPr>
        <w:t xml:space="preserve">. </w:t>
      </w:r>
      <w:r w:rsidR="00FB3A31" w:rsidRPr="00456F23">
        <w:rPr>
          <w:rFonts w:ascii="Franklin Gothic Book" w:hAnsi="Franklin Gothic Book" w:cs="Arial"/>
          <w:sz w:val="20"/>
          <w:szCs w:val="20"/>
          <w:u w:val="single"/>
        </w:rPr>
        <w:t>Faktury należy</w:t>
      </w:r>
      <w:r w:rsidR="00373112" w:rsidRPr="00456F23">
        <w:rPr>
          <w:rFonts w:ascii="Franklin Gothic Book" w:hAnsi="Franklin Gothic Book" w:cs="Arial"/>
          <w:sz w:val="20"/>
          <w:szCs w:val="20"/>
          <w:u w:val="single"/>
        </w:rPr>
        <w:t xml:space="preserve"> wysłać na adres podany w pkt. </w:t>
      </w:r>
      <w:r w:rsidR="001D1AAF" w:rsidRPr="00456F23">
        <w:rPr>
          <w:rFonts w:ascii="Franklin Gothic Book" w:hAnsi="Franklin Gothic Book" w:cs="Arial"/>
          <w:sz w:val="20"/>
          <w:szCs w:val="20"/>
          <w:u w:val="single"/>
        </w:rPr>
        <w:t>3</w:t>
      </w:r>
      <w:r w:rsidR="00A02696" w:rsidRPr="00456F23">
        <w:rPr>
          <w:rFonts w:ascii="Franklin Gothic Book" w:hAnsi="Franklin Gothic Book" w:cs="Arial"/>
          <w:sz w:val="20"/>
          <w:szCs w:val="20"/>
          <w:u w:val="single"/>
        </w:rPr>
        <w:t>.3</w:t>
      </w:r>
      <w:r w:rsidR="005A67C6" w:rsidRPr="00456F23">
        <w:rPr>
          <w:rFonts w:ascii="Franklin Gothic Book" w:hAnsi="Franklin Gothic Book" w:cs="Arial"/>
          <w:sz w:val="20"/>
          <w:szCs w:val="20"/>
          <w:u w:val="single"/>
        </w:rPr>
        <w:t>.</w:t>
      </w:r>
    </w:p>
    <w:p w14:paraId="2A10E8A4" w14:textId="77777777" w:rsidR="00E758B5" w:rsidRPr="00456F23" w:rsidRDefault="00E758B5" w:rsidP="00B87611">
      <w:pPr>
        <w:pStyle w:val="Akapitzlist"/>
        <w:numPr>
          <w:ilvl w:val="2"/>
          <w:numId w:val="21"/>
        </w:numPr>
        <w:spacing w:after="120" w:line="240" w:lineRule="auto"/>
        <w:ind w:left="1560" w:hanging="709"/>
        <w:contextualSpacing w:val="0"/>
        <w:rPr>
          <w:rFonts w:ascii="Franklin Gothic Book" w:hAnsi="Franklin Gothic Book" w:cs="Arial"/>
          <w:sz w:val="20"/>
          <w:szCs w:val="20"/>
        </w:rPr>
      </w:pPr>
      <w:r w:rsidRPr="00456F23">
        <w:rPr>
          <w:rFonts w:ascii="Franklin Gothic Book" w:hAnsi="Franklin Gothic Book" w:cs="Arial"/>
          <w:sz w:val="20"/>
          <w:szCs w:val="20"/>
        </w:rPr>
        <w:t>Wykonawca: ………………………………………………..</w:t>
      </w:r>
    </w:p>
    <w:p w14:paraId="65B998F1" w14:textId="77777777" w:rsidR="00E758B5" w:rsidRPr="00456F23" w:rsidRDefault="00E758B5" w:rsidP="00B87611">
      <w:pPr>
        <w:pStyle w:val="Akapitzlist"/>
        <w:numPr>
          <w:ilvl w:val="1"/>
          <w:numId w:val="21"/>
        </w:numPr>
        <w:spacing w:after="120" w:line="240" w:lineRule="auto"/>
        <w:ind w:left="851" w:hanging="567"/>
        <w:contextualSpacing w:val="0"/>
        <w:rPr>
          <w:rFonts w:ascii="Franklin Gothic Book" w:hAnsi="Franklin Gothic Book" w:cs="Arial"/>
          <w:sz w:val="20"/>
          <w:szCs w:val="20"/>
        </w:rPr>
      </w:pPr>
      <w:r w:rsidRPr="00456F23">
        <w:rPr>
          <w:rFonts w:ascii="Franklin Gothic Book" w:hAnsi="Franklin Gothic Book" w:cs="Arial"/>
          <w:sz w:val="20"/>
          <w:szCs w:val="20"/>
        </w:rPr>
        <w:t>Wszelkie zmiany i uzupełnienia do Umowy wymagają formy pisemnej pod rygorem nieważności.</w:t>
      </w:r>
    </w:p>
    <w:p w14:paraId="1C2D4CB0" w14:textId="77777777" w:rsidR="00E758B5" w:rsidRPr="00456F23" w:rsidRDefault="00E758B5" w:rsidP="00B87611">
      <w:pPr>
        <w:pStyle w:val="Akapitzlist"/>
        <w:numPr>
          <w:ilvl w:val="1"/>
          <w:numId w:val="21"/>
        </w:numPr>
        <w:spacing w:after="120" w:line="240" w:lineRule="auto"/>
        <w:ind w:left="851" w:hanging="567"/>
        <w:contextualSpacing w:val="0"/>
        <w:rPr>
          <w:rFonts w:ascii="Franklin Gothic Book" w:hAnsi="Franklin Gothic Book" w:cs="Arial"/>
          <w:sz w:val="20"/>
          <w:szCs w:val="20"/>
        </w:rPr>
      </w:pPr>
      <w:r w:rsidRPr="00456F23">
        <w:rPr>
          <w:rFonts w:ascii="Franklin Gothic Book" w:hAnsi="Franklin Gothic Book" w:cs="Arial"/>
          <w:sz w:val="20"/>
          <w:szCs w:val="20"/>
        </w:rPr>
        <w:t xml:space="preserve">Do Umowy zastosowanie mają Ogólne Warunki Zakupu Usług Zamawiającego, które stanowią jej integralną część. </w:t>
      </w:r>
    </w:p>
    <w:p w14:paraId="10E3CE70" w14:textId="77777777" w:rsidR="001A0195" w:rsidRDefault="005A67C6" w:rsidP="00B87611">
      <w:pPr>
        <w:pStyle w:val="Akapitzlist"/>
        <w:numPr>
          <w:ilvl w:val="1"/>
          <w:numId w:val="21"/>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14:paraId="0E7351A4" w14:textId="77777777" w:rsidR="005A67C6" w:rsidRPr="00097835" w:rsidRDefault="00771E30" w:rsidP="00B87611">
      <w:pPr>
        <w:pStyle w:val="Akapitzlist"/>
        <w:numPr>
          <w:ilvl w:val="2"/>
          <w:numId w:val="21"/>
        </w:numPr>
        <w:spacing w:after="120" w:line="240" w:lineRule="auto"/>
        <w:ind w:left="1418" w:hanging="709"/>
        <w:contextualSpacing w:val="0"/>
        <w:rPr>
          <w:rFonts w:ascii="Franklin Gothic Book" w:hAnsi="Franklin Gothic Book" w:cstheme="minorHAnsi"/>
          <w:sz w:val="20"/>
          <w:szCs w:val="20"/>
        </w:rPr>
      </w:pPr>
      <w:r w:rsidRPr="008D1377">
        <w:rPr>
          <w:rFonts w:ascii="Franklin Gothic Book" w:hAnsi="Franklin Gothic Book" w:cstheme="minorHAnsi"/>
          <w:sz w:val="20"/>
          <w:szCs w:val="20"/>
        </w:rPr>
        <w:t>Załącznik nr 1</w:t>
      </w:r>
      <w:r w:rsidR="005A67C6" w:rsidRPr="008D1377">
        <w:rPr>
          <w:rFonts w:ascii="Franklin Gothic Book" w:hAnsi="Franklin Gothic Book" w:cstheme="minorHAnsi"/>
          <w:sz w:val="20"/>
          <w:szCs w:val="20"/>
        </w:rPr>
        <w:t xml:space="preserve"> – OWZU – Ogólne Warunki Zakupu Usług</w:t>
      </w:r>
      <w:r w:rsidR="00181395" w:rsidRPr="008D1377">
        <w:rPr>
          <w:rFonts w:ascii="Franklin Gothic Book" w:hAnsi="Franklin Gothic Book" w:cstheme="minorHAnsi"/>
          <w:sz w:val="20"/>
          <w:szCs w:val="20"/>
        </w:rPr>
        <w:t>:</w:t>
      </w:r>
      <w:r w:rsidR="00302084" w:rsidRPr="008D1377">
        <w:rPr>
          <w:rFonts w:ascii="Franklin Gothic Book" w:hAnsi="Franklin Gothic Book" w:cstheme="minorHAnsi"/>
          <w:sz w:val="20"/>
          <w:szCs w:val="20"/>
        </w:rPr>
        <w:t xml:space="preserve"> </w:t>
      </w:r>
      <w:hyperlink r:id="rId26" w:history="1">
        <w:r w:rsidR="001A0195" w:rsidRPr="00097835">
          <w:rPr>
            <w:rStyle w:val="Hipercze"/>
            <w:rFonts w:ascii="Franklin Gothic Book" w:hAnsi="Franklin Gothic Book"/>
            <w:sz w:val="20"/>
            <w:szCs w:val="20"/>
          </w:rPr>
          <w:t>https://www.enea.pl/pl/grupaenea/o-grupie/spolki-grupy-enea/polaniec/zamowienia/dokumenty-dla-wykonawcow-i-dostawcow</w:t>
        </w:r>
      </w:hyperlink>
    </w:p>
    <w:p w14:paraId="790FC7D5" w14:textId="77777777" w:rsidR="005A67C6" w:rsidRPr="005C521D" w:rsidRDefault="00771E30" w:rsidP="00B87611">
      <w:pPr>
        <w:pStyle w:val="Akapitzlist"/>
        <w:numPr>
          <w:ilvl w:val="2"/>
          <w:numId w:val="21"/>
        </w:numPr>
        <w:tabs>
          <w:tab w:val="left" w:pos="567"/>
        </w:tabs>
        <w:spacing w:after="120" w:line="240" w:lineRule="auto"/>
        <w:ind w:left="1134" w:hanging="436"/>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005A67C6" w:rsidRPr="005C521D">
        <w:rPr>
          <w:rFonts w:ascii="Franklin Gothic Book" w:hAnsi="Franklin Gothic Book" w:cstheme="minorHAnsi"/>
          <w:sz w:val="20"/>
          <w:szCs w:val="20"/>
        </w:rPr>
        <w:t xml:space="preserve"> – Klauzula informacyjna</w:t>
      </w:r>
    </w:p>
    <w:p w14:paraId="6D722C9D" w14:textId="77777777" w:rsidR="005A67C6" w:rsidRPr="005C521D" w:rsidRDefault="00771E30" w:rsidP="00B87611">
      <w:pPr>
        <w:pStyle w:val="Akapitzlist"/>
        <w:numPr>
          <w:ilvl w:val="2"/>
          <w:numId w:val="21"/>
        </w:numPr>
        <w:tabs>
          <w:tab w:val="left" w:pos="567"/>
        </w:tabs>
        <w:spacing w:after="120" w:line="240" w:lineRule="auto"/>
        <w:ind w:left="1134" w:hanging="436"/>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005A67C6" w:rsidRPr="005C521D">
        <w:rPr>
          <w:rFonts w:ascii="Franklin Gothic Book" w:hAnsi="Franklin Gothic Book" w:cstheme="minorHAnsi"/>
          <w:sz w:val="20"/>
          <w:szCs w:val="20"/>
        </w:rPr>
        <w:t xml:space="preserve"> – Informacje chronione</w:t>
      </w:r>
    </w:p>
    <w:p w14:paraId="50267526" w14:textId="77777777" w:rsidR="00E758B5" w:rsidRPr="00E758B5" w:rsidRDefault="00E758B5" w:rsidP="00B87611">
      <w:pPr>
        <w:pStyle w:val="Akapitzlist"/>
        <w:numPr>
          <w:ilvl w:val="1"/>
          <w:numId w:val="21"/>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6E692538" w14:textId="77777777" w:rsidR="00386D2C" w:rsidRDefault="00E758B5" w:rsidP="00E758B5">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14:paraId="52C5BD32" w14:textId="77777777" w:rsidR="00E758B5" w:rsidRPr="00177193" w:rsidRDefault="00386D2C" w:rsidP="00177193">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758B5" w:rsidRPr="00E758B5">
        <w:rPr>
          <w:rFonts w:ascii="Franklin Gothic Book" w:hAnsi="Franklin Gothic Book" w:cs="Arial"/>
          <w:b/>
          <w:szCs w:val="20"/>
        </w:rPr>
        <w:t>WYKONAWCA</w:t>
      </w:r>
      <w:r w:rsidR="00E758B5" w:rsidRPr="00E758B5">
        <w:rPr>
          <w:rFonts w:ascii="Franklin Gothic Book" w:hAnsi="Franklin Gothic Book" w:cs="Arial"/>
          <w:b/>
          <w:szCs w:val="20"/>
        </w:rPr>
        <w:tab/>
        <w:t xml:space="preserve"> </w:t>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t>ZAMAWIAJĄCY</w:t>
      </w:r>
      <w:r w:rsidR="00E758B5" w:rsidRPr="00E758B5">
        <w:rPr>
          <w:rFonts w:ascii="Franklin Gothic Book" w:hAnsi="Franklin Gothic Book" w:cs="Arial"/>
          <w:szCs w:val="20"/>
        </w:rPr>
        <w:t xml:space="preserve">    </w:t>
      </w:r>
    </w:p>
    <w:p w14:paraId="06F7F7B7" w14:textId="77777777" w:rsid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71E6E512" w14:textId="77777777" w:rsidR="00F92E46"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p>
    <w:p w14:paraId="41EEC938" w14:textId="77777777" w:rsidR="00E758B5" w:rsidRPr="00E758B5" w:rsidRDefault="00F92E46"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r w:rsidR="00E758B5">
        <w:rPr>
          <w:rFonts w:ascii="Franklin Gothic Book" w:hAnsi="Franklin Gothic Book" w:cs="Arial"/>
          <w:szCs w:val="20"/>
        </w:rPr>
        <w:t xml:space="preserve"> …………………………                                                                                              </w:t>
      </w:r>
      <w:r w:rsidR="00177193">
        <w:rPr>
          <w:rFonts w:ascii="Franklin Gothic Book" w:hAnsi="Franklin Gothic Book" w:cs="Arial"/>
          <w:szCs w:val="20"/>
        </w:rPr>
        <w:t xml:space="preserve">  </w:t>
      </w:r>
      <w:r w:rsidR="00E758B5">
        <w:rPr>
          <w:rFonts w:ascii="Franklin Gothic Book" w:hAnsi="Franklin Gothic Book" w:cs="Arial"/>
          <w:szCs w:val="20"/>
        </w:rPr>
        <w:t xml:space="preserve">      ……………………………</w:t>
      </w:r>
    </w:p>
    <w:p w14:paraId="00AA2F8E" w14:textId="77777777" w:rsidR="00E758B5" w:rsidRPr="009753D3" w:rsidRDefault="00E758B5" w:rsidP="00E758B5">
      <w:pPr>
        <w:spacing w:after="120"/>
        <w:jc w:val="center"/>
        <w:rPr>
          <w:rFonts w:ascii="Calibri" w:hAnsi="Calibri" w:cs="Calibri"/>
          <w:b/>
          <w:sz w:val="22"/>
          <w:szCs w:val="22"/>
        </w:rPr>
      </w:pPr>
    </w:p>
    <w:p w14:paraId="1BEF15A2" w14:textId="77777777" w:rsidR="00FB3A31" w:rsidRDefault="00FB3A31" w:rsidP="00A15ECD">
      <w:pPr>
        <w:jc w:val="right"/>
        <w:rPr>
          <w:rFonts w:ascii="Franklin Gothic Book" w:hAnsi="Franklin Gothic Book" w:cs="Calibri"/>
          <w:szCs w:val="20"/>
        </w:rPr>
      </w:pPr>
    </w:p>
    <w:p w14:paraId="3E1DA06D" w14:textId="77777777" w:rsidR="00FB3A31" w:rsidRDefault="00FB3A31" w:rsidP="00A15ECD">
      <w:pPr>
        <w:jc w:val="right"/>
        <w:rPr>
          <w:rFonts w:ascii="Franklin Gothic Book" w:hAnsi="Franklin Gothic Book" w:cs="Calibri"/>
          <w:szCs w:val="20"/>
        </w:rPr>
      </w:pPr>
    </w:p>
    <w:p w14:paraId="11A039E6" w14:textId="77777777" w:rsidR="00FB3A31" w:rsidRDefault="00FB3A31" w:rsidP="00FB3A31">
      <w:pPr>
        <w:rPr>
          <w:rFonts w:ascii="Franklin Gothic Book" w:hAnsi="Franklin Gothic Book" w:cs="Calibri"/>
          <w:szCs w:val="20"/>
        </w:rPr>
      </w:pPr>
    </w:p>
    <w:p w14:paraId="4AD9E281" w14:textId="77777777" w:rsidR="00FB3A31" w:rsidRDefault="00FB3A31" w:rsidP="00A15ECD">
      <w:pPr>
        <w:jc w:val="right"/>
        <w:rPr>
          <w:rFonts w:ascii="Franklin Gothic Book" w:hAnsi="Franklin Gothic Book" w:cs="Calibri"/>
          <w:szCs w:val="20"/>
        </w:rPr>
      </w:pPr>
    </w:p>
    <w:p w14:paraId="23D34050" w14:textId="77777777" w:rsidR="00771E30" w:rsidRDefault="00771E30" w:rsidP="00E415EA">
      <w:pPr>
        <w:rPr>
          <w:rFonts w:ascii="Franklin Gothic Book" w:hAnsi="Franklin Gothic Book" w:cs="Calibri"/>
          <w:szCs w:val="20"/>
        </w:rPr>
      </w:pPr>
    </w:p>
    <w:p w14:paraId="708DEA3B" w14:textId="79037747" w:rsidR="003531BD" w:rsidRDefault="003531BD" w:rsidP="00BD3CB4">
      <w:pPr>
        <w:rPr>
          <w:rFonts w:ascii="Franklin Gothic Book" w:hAnsi="Franklin Gothic Book" w:cs="Calibri"/>
          <w:szCs w:val="20"/>
        </w:rPr>
      </w:pPr>
    </w:p>
    <w:p w14:paraId="0F5FBEBD" w14:textId="77777777" w:rsidR="003531BD" w:rsidRDefault="003531BD" w:rsidP="00BD3CB4">
      <w:pPr>
        <w:rPr>
          <w:rFonts w:ascii="Franklin Gothic Book" w:hAnsi="Franklin Gothic Book" w:cs="Calibri"/>
          <w:szCs w:val="20"/>
        </w:rPr>
      </w:pPr>
    </w:p>
    <w:p w14:paraId="67252250" w14:textId="77777777" w:rsidR="003531BD" w:rsidRDefault="003531BD" w:rsidP="00BD3CB4">
      <w:pPr>
        <w:rPr>
          <w:rFonts w:ascii="Franklin Gothic Book" w:hAnsi="Franklin Gothic Book" w:cs="Calibri"/>
          <w:szCs w:val="20"/>
        </w:rPr>
      </w:pPr>
    </w:p>
    <w:p w14:paraId="6A685AFD" w14:textId="39B1A12B" w:rsidR="003531BD" w:rsidRDefault="003531BD" w:rsidP="00BD3CB4">
      <w:pPr>
        <w:rPr>
          <w:rFonts w:ascii="Franklin Gothic Book" w:hAnsi="Franklin Gothic Book" w:cs="Calibri"/>
          <w:szCs w:val="20"/>
        </w:rPr>
      </w:pPr>
    </w:p>
    <w:p w14:paraId="40778C4E" w14:textId="77777777" w:rsidR="005E52E1" w:rsidRPr="00933462" w:rsidRDefault="00771E30" w:rsidP="005E52E1">
      <w:pPr>
        <w:jc w:val="right"/>
        <w:rPr>
          <w:rFonts w:ascii="Franklin Gothic Book" w:hAnsi="Franklin Gothic Book" w:cs="Calibri"/>
          <w:szCs w:val="20"/>
        </w:rPr>
      </w:pPr>
      <w:r>
        <w:rPr>
          <w:rFonts w:ascii="Franklin Gothic Book" w:hAnsi="Franklin Gothic Book" w:cs="Calibri"/>
          <w:szCs w:val="20"/>
        </w:rPr>
        <w:t>Załącznik   nr 1</w:t>
      </w:r>
      <w:r w:rsidR="00F55108">
        <w:rPr>
          <w:rFonts w:ascii="Franklin Gothic Book" w:hAnsi="Franklin Gothic Book" w:cs="Calibri"/>
          <w:szCs w:val="20"/>
        </w:rPr>
        <w:t xml:space="preserve"> do umowy nr NZ/O</w:t>
      </w:r>
      <w:r w:rsidR="00273A51">
        <w:rPr>
          <w:rFonts w:ascii="Franklin Gothic Book" w:hAnsi="Franklin Gothic Book" w:cs="Calibri"/>
          <w:szCs w:val="20"/>
        </w:rPr>
        <w:t>/…..…../……………….../2020</w:t>
      </w:r>
      <w:r w:rsidR="005E52E1" w:rsidRPr="00933462">
        <w:rPr>
          <w:rFonts w:ascii="Franklin Gothic Book" w:hAnsi="Franklin Gothic Book" w:cs="Calibri"/>
          <w:szCs w:val="20"/>
        </w:rPr>
        <w:t>/……………………………../3113</w:t>
      </w:r>
    </w:p>
    <w:p w14:paraId="454E517F" w14:textId="77777777" w:rsidR="005E52E1" w:rsidRDefault="005E52E1" w:rsidP="005E52E1">
      <w:pPr>
        <w:jc w:val="right"/>
        <w:rPr>
          <w:rFonts w:ascii="Franklin Gothic Book" w:hAnsi="Franklin Gothic Book" w:cs="Helvetica"/>
          <w:b/>
          <w:color w:val="333333"/>
          <w:szCs w:val="20"/>
        </w:rPr>
      </w:pPr>
    </w:p>
    <w:p w14:paraId="689941B6" w14:textId="77777777" w:rsidR="005E52E1" w:rsidRDefault="005E52E1" w:rsidP="005E52E1">
      <w:pPr>
        <w:jc w:val="right"/>
        <w:rPr>
          <w:rFonts w:ascii="Franklin Gothic Book" w:hAnsi="Franklin Gothic Book" w:cs="Helvetica"/>
          <w:b/>
          <w:color w:val="333333"/>
          <w:szCs w:val="20"/>
        </w:rPr>
      </w:pPr>
    </w:p>
    <w:p w14:paraId="5A7AD562" w14:textId="77777777" w:rsidR="005E52E1" w:rsidRPr="00B546A7" w:rsidRDefault="005E52E1" w:rsidP="005E52E1">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14:paraId="3558EA84" w14:textId="77777777" w:rsidR="005E52E1" w:rsidRDefault="005E52E1" w:rsidP="005E52E1">
      <w:pPr>
        <w:jc w:val="right"/>
        <w:rPr>
          <w:rFonts w:ascii="Franklin Gothic Book" w:hAnsi="Franklin Gothic Book" w:cs="Helvetica"/>
          <w:b/>
          <w:color w:val="333333"/>
          <w:szCs w:val="20"/>
        </w:rPr>
      </w:pPr>
    </w:p>
    <w:p w14:paraId="2F29A298" w14:textId="77777777" w:rsidR="005E52E1" w:rsidRDefault="005E52E1" w:rsidP="005E52E1">
      <w:pPr>
        <w:jc w:val="right"/>
        <w:rPr>
          <w:rFonts w:ascii="Franklin Gothic Book" w:hAnsi="Franklin Gothic Book" w:cs="Helvetica"/>
          <w:b/>
          <w:color w:val="333333"/>
          <w:szCs w:val="20"/>
        </w:rPr>
      </w:pPr>
    </w:p>
    <w:p w14:paraId="6B4F767C" w14:textId="77777777" w:rsidR="005E52E1" w:rsidRDefault="005E52E1" w:rsidP="005E52E1">
      <w:pPr>
        <w:jc w:val="right"/>
        <w:rPr>
          <w:rFonts w:ascii="Franklin Gothic Book" w:hAnsi="Franklin Gothic Book" w:cs="Helvetica"/>
          <w:b/>
          <w:color w:val="333333"/>
          <w:szCs w:val="20"/>
        </w:rPr>
      </w:pPr>
    </w:p>
    <w:p w14:paraId="62816802" w14:textId="77777777" w:rsidR="005E52E1" w:rsidRDefault="005E52E1" w:rsidP="009F0F99">
      <w:pPr>
        <w:jc w:val="right"/>
        <w:rPr>
          <w:rFonts w:ascii="Franklin Gothic Book" w:hAnsi="Franklin Gothic Book" w:cs="Helvetica"/>
          <w:b/>
          <w:color w:val="333333"/>
          <w:szCs w:val="20"/>
        </w:rPr>
      </w:pPr>
      <w:r w:rsidRPr="00B546A7">
        <w:rPr>
          <w:noProof/>
        </w:rPr>
        <w:drawing>
          <wp:inline distT="0" distB="0" distL="0" distR="0" wp14:anchorId="00B48BF0" wp14:editId="2969179B">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19800366" w14:textId="77777777" w:rsidR="005E52E1" w:rsidRDefault="005E52E1" w:rsidP="005E52E1">
      <w:pPr>
        <w:jc w:val="right"/>
        <w:rPr>
          <w:rFonts w:ascii="Franklin Gothic Book" w:hAnsi="Franklin Gothic Book" w:cs="Helvetica"/>
          <w:b/>
          <w:color w:val="333333"/>
          <w:szCs w:val="20"/>
        </w:rPr>
      </w:pPr>
    </w:p>
    <w:p w14:paraId="5F0F1E65" w14:textId="77777777" w:rsidR="005E52E1" w:rsidRDefault="00C05CD2" w:rsidP="005E52E1">
      <w:pPr>
        <w:jc w:val="center"/>
        <w:rPr>
          <w:rFonts w:ascii="Franklin Gothic Book" w:hAnsi="Franklin Gothic Book" w:cs="Helvetica"/>
          <w:b/>
          <w:color w:val="333333"/>
          <w:szCs w:val="20"/>
        </w:rPr>
      </w:pPr>
      <w:r>
        <w:rPr>
          <w:rFonts w:ascii="Franklin Gothic Book" w:hAnsi="Franklin Gothic Book" w:cs="Helvetica"/>
          <w:b/>
          <w:color w:val="333333"/>
          <w:szCs w:val="20"/>
        </w:rPr>
        <w:t>Wersja  NZ/4/2018 z dnia 7 sierpnia 2019r.</w:t>
      </w:r>
    </w:p>
    <w:p w14:paraId="620DE753" w14:textId="77777777" w:rsidR="005E52E1" w:rsidRDefault="005E52E1" w:rsidP="005E52E1">
      <w:pPr>
        <w:jc w:val="right"/>
        <w:rPr>
          <w:rFonts w:ascii="Franklin Gothic Book" w:hAnsi="Franklin Gothic Book" w:cs="Helvetica"/>
          <w:b/>
          <w:color w:val="333333"/>
          <w:szCs w:val="20"/>
        </w:rPr>
      </w:pPr>
    </w:p>
    <w:p w14:paraId="4A7044CD" w14:textId="77777777" w:rsidR="005E52E1" w:rsidRDefault="005E52E1" w:rsidP="005E52E1">
      <w:pPr>
        <w:jc w:val="right"/>
        <w:rPr>
          <w:rFonts w:ascii="Franklin Gothic Book" w:hAnsi="Franklin Gothic Book" w:cs="Helvetica"/>
          <w:b/>
          <w:color w:val="333333"/>
          <w:szCs w:val="20"/>
        </w:rPr>
      </w:pPr>
    </w:p>
    <w:p w14:paraId="500C4AA8" w14:textId="77777777" w:rsidR="005E52E1" w:rsidRDefault="005E52E1" w:rsidP="005E52E1">
      <w:pPr>
        <w:jc w:val="right"/>
        <w:rPr>
          <w:rFonts w:ascii="Franklin Gothic Book" w:hAnsi="Franklin Gothic Book" w:cs="Helvetica"/>
          <w:b/>
          <w:color w:val="333333"/>
          <w:szCs w:val="20"/>
        </w:rPr>
      </w:pPr>
    </w:p>
    <w:p w14:paraId="0298F53D" w14:textId="77777777" w:rsidR="005E52E1" w:rsidRDefault="005E52E1" w:rsidP="005E52E1">
      <w:pPr>
        <w:jc w:val="right"/>
        <w:rPr>
          <w:rFonts w:ascii="Franklin Gothic Book" w:hAnsi="Franklin Gothic Book" w:cs="Helvetica"/>
          <w:b/>
          <w:color w:val="333333"/>
          <w:szCs w:val="20"/>
        </w:rPr>
      </w:pPr>
    </w:p>
    <w:p w14:paraId="4104CF58" w14:textId="77777777" w:rsidR="00C60C1F" w:rsidRDefault="00273A51" w:rsidP="00C60C1F">
      <w:pPr>
        <w:shd w:val="clear" w:color="auto" w:fill="FFFFFF" w:themeFill="background1"/>
        <w:spacing w:after="120"/>
        <w:jc w:val="center"/>
        <w:rPr>
          <w:rFonts w:ascii="Franklin Gothic Book" w:hAnsi="Franklin Gothic Book" w:cs="Arial"/>
          <w:color w:val="000000" w:themeColor="text1"/>
        </w:rPr>
      </w:pPr>
      <w:r w:rsidRPr="0047655E">
        <w:rPr>
          <w:rFonts w:ascii="Franklin Gothic Book" w:hAnsi="Franklin Gothic Book" w:cs="Arial"/>
          <w:color w:val="000000" w:themeColor="text1"/>
        </w:rPr>
        <w:t xml:space="preserve">Dostępne na stronie internetowej </w:t>
      </w:r>
      <w:r w:rsidR="00953174">
        <w:rPr>
          <w:rFonts w:ascii="Franklin Gothic Book" w:hAnsi="Franklin Gothic Book" w:cs="Arial"/>
          <w:color w:val="000000" w:themeColor="text1"/>
        </w:rPr>
        <w:t>Enea Elektrownia Połaniec</w:t>
      </w:r>
      <w:r w:rsidRPr="0047655E">
        <w:rPr>
          <w:rFonts w:ascii="Franklin Gothic Book" w:hAnsi="Franklin Gothic Book" w:cs="Arial"/>
          <w:color w:val="000000" w:themeColor="text1"/>
        </w:rPr>
        <w:t xml:space="preserve"> S.A. pod</w:t>
      </w:r>
      <w:r>
        <w:rPr>
          <w:rFonts w:ascii="Franklin Gothic Book" w:hAnsi="Franklin Gothic Book" w:cs="Arial"/>
          <w:color w:val="000000" w:themeColor="text1"/>
        </w:rPr>
        <w:t xml:space="preserve"> adresem:</w:t>
      </w:r>
    </w:p>
    <w:p w14:paraId="709346EC" w14:textId="77777777" w:rsidR="00273A51" w:rsidRPr="00CB11A5" w:rsidRDefault="00273A51" w:rsidP="00C60C1F">
      <w:pPr>
        <w:shd w:val="clear" w:color="auto" w:fill="FFFFFF" w:themeFill="background1"/>
        <w:spacing w:after="120"/>
        <w:jc w:val="center"/>
        <w:rPr>
          <w:rFonts w:ascii="Franklin Gothic Book" w:hAnsi="Franklin Gothic Book" w:cs="Arial"/>
          <w:szCs w:val="20"/>
          <w:lang w:eastAsia="ja-JP"/>
        </w:rPr>
      </w:pPr>
      <w:r w:rsidRPr="0047655E">
        <w:rPr>
          <w:rFonts w:ascii="Franklin Gothic Book" w:hAnsi="Franklin Gothic Book" w:cs="Arial"/>
          <w:color w:val="000000" w:themeColor="text1"/>
        </w:rPr>
        <w:t xml:space="preserve"> </w:t>
      </w:r>
      <w:hyperlink r:id="rId28" w:history="1">
        <w:r w:rsidRPr="00CB11A5">
          <w:rPr>
            <w:rStyle w:val="Hipercze"/>
            <w:rFonts w:ascii="Franklin Gothic Book" w:hAnsi="Franklin Gothic Book"/>
          </w:rPr>
          <w:t>https://www.enea.pl/pl/grupaenea/o-grupie/spolki-grupy-enea/polaniec/zamowienia/dokumenty-dla-wykonawcow-i-dostawcow</w:t>
        </w:r>
      </w:hyperlink>
    </w:p>
    <w:p w14:paraId="5D14C86A" w14:textId="77777777" w:rsidR="005E52E1" w:rsidRDefault="005E52E1" w:rsidP="005E52E1">
      <w:pPr>
        <w:jc w:val="right"/>
        <w:rPr>
          <w:rFonts w:ascii="Franklin Gothic Book" w:hAnsi="Franklin Gothic Book" w:cs="Helvetica"/>
          <w:b/>
          <w:color w:val="333333"/>
          <w:szCs w:val="20"/>
        </w:rPr>
      </w:pPr>
    </w:p>
    <w:p w14:paraId="01596DF1" w14:textId="77777777" w:rsidR="005E52E1" w:rsidRDefault="005E52E1" w:rsidP="005E52E1">
      <w:pPr>
        <w:jc w:val="right"/>
        <w:rPr>
          <w:rFonts w:ascii="Franklin Gothic Book" w:hAnsi="Franklin Gothic Book" w:cs="Helvetica"/>
          <w:b/>
          <w:color w:val="333333"/>
          <w:szCs w:val="20"/>
        </w:rPr>
      </w:pPr>
    </w:p>
    <w:p w14:paraId="5EDB6B73" w14:textId="77777777" w:rsidR="005E52E1" w:rsidRDefault="005E52E1" w:rsidP="005E52E1">
      <w:pPr>
        <w:jc w:val="right"/>
        <w:rPr>
          <w:rFonts w:ascii="Franklin Gothic Book" w:hAnsi="Franklin Gothic Book" w:cs="Helvetica"/>
          <w:b/>
          <w:color w:val="333333"/>
          <w:szCs w:val="20"/>
        </w:rPr>
      </w:pPr>
    </w:p>
    <w:p w14:paraId="22B5FDC3" w14:textId="77777777" w:rsidR="005E52E1" w:rsidRDefault="005E52E1" w:rsidP="005E52E1">
      <w:pPr>
        <w:jc w:val="right"/>
        <w:rPr>
          <w:rFonts w:ascii="Franklin Gothic Book" w:hAnsi="Franklin Gothic Book" w:cs="Helvetica"/>
          <w:b/>
          <w:color w:val="333333"/>
          <w:szCs w:val="20"/>
        </w:rPr>
      </w:pPr>
    </w:p>
    <w:p w14:paraId="3AD4DEC2" w14:textId="77777777" w:rsidR="005E52E1" w:rsidRDefault="005E52E1" w:rsidP="005E52E1">
      <w:pPr>
        <w:jc w:val="right"/>
        <w:rPr>
          <w:rFonts w:ascii="Franklin Gothic Book" w:hAnsi="Franklin Gothic Book" w:cs="Helvetica"/>
          <w:b/>
          <w:color w:val="333333"/>
          <w:szCs w:val="20"/>
        </w:rPr>
      </w:pPr>
    </w:p>
    <w:p w14:paraId="137285CE" w14:textId="77777777" w:rsidR="005E52E1" w:rsidRDefault="005E52E1" w:rsidP="005E52E1">
      <w:pPr>
        <w:jc w:val="right"/>
        <w:rPr>
          <w:rFonts w:ascii="Franklin Gothic Book" w:hAnsi="Franklin Gothic Book" w:cs="Helvetica"/>
          <w:b/>
          <w:color w:val="333333"/>
          <w:szCs w:val="20"/>
        </w:rPr>
      </w:pPr>
    </w:p>
    <w:p w14:paraId="2B83F4B2" w14:textId="77777777" w:rsidR="005E52E1" w:rsidRDefault="005E52E1" w:rsidP="005E52E1">
      <w:pPr>
        <w:jc w:val="right"/>
        <w:rPr>
          <w:rFonts w:ascii="Franklin Gothic Book" w:hAnsi="Franklin Gothic Book" w:cs="Helvetica"/>
          <w:b/>
          <w:color w:val="333333"/>
          <w:szCs w:val="20"/>
        </w:rPr>
      </w:pPr>
    </w:p>
    <w:p w14:paraId="004F27BC" w14:textId="77777777" w:rsidR="005E52E1" w:rsidRDefault="005E52E1" w:rsidP="005E52E1">
      <w:pPr>
        <w:jc w:val="right"/>
        <w:rPr>
          <w:rFonts w:ascii="Franklin Gothic Book" w:hAnsi="Franklin Gothic Book" w:cs="Helvetica"/>
          <w:b/>
          <w:color w:val="333333"/>
          <w:szCs w:val="20"/>
        </w:rPr>
      </w:pPr>
    </w:p>
    <w:p w14:paraId="77B40D51" w14:textId="77777777" w:rsidR="005E52E1" w:rsidRDefault="005E52E1" w:rsidP="005E52E1">
      <w:pPr>
        <w:jc w:val="right"/>
        <w:rPr>
          <w:rFonts w:ascii="Franklin Gothic Book" w:hAnsi="Franklin Gothic Book" w:cs="Helvetica"/>
          <w:b/>
          <w:color w:val="333333"/>
          <w:szCs w:val="20"/>
        </w:rPr>
      </w:pPr>
    </w:p>
    <w:p w14:paraId="516FDB35" w14:textId="77777777" w:rsidR="005E52E1" w:rsidRDefault="005E52E1" w:rsidP="005E52E1">
      <w:pPr>
        <w:jc w:val="right"/>
        <w:rPr>
          <w:rFonts w:ascii="Franklin Gothic Book" w:hAnsi="Franklin Gothic Book" w:cs="Helvetica"/>
          <w:b/>
          <w:color w:val="333333"/>
          <w:szCs w:val="20"/>
        </w:rPr>
      </w:pPr>
    </w:p>
    <w:p w14:paraId="4B394F01" w14:textId="77777777" w:rsidR="005E52E1" w:rsidRDefault="005E52E1" w:rsidP="005E52E1">
      <w:pPr>
        <w:jc w:val="right"/>
        <w:rPr>
          <w:rFonts w:ascii="Franklin Gothic Book" w:hAnsi="Franklin Gothic Book" w:cs="Helvetica"/>
          <w:b/>
          <w:color w:val="333333"/>
          <w:szCs w:val="20"/>
        </w:rPr>
      </w:pPr>
    </w:p>
    <w:p w14:paraId="7098AF87" w14:textId="77777777" w:rsidR="005E52E1" w:rsidRDefault="005E52E1" w:rsidP="005E52E1">
      <w:pPr>
        <w:jc w:val="right"/>
        <w:rPr>
          <w:rFonts w:ascii="Franklin Gothic Book" w:hAnsi="Franklin Gothic Book" w:cs="Helvetica"/>
          <w:b/>
          <w:color w:val="333333"/>
          <w:szCs w:val="20"/>
        </w:rPr>
      </w:pPr>
    </w:p>
    <w:p w14:paraId="2C92C9E7" w14:textId="77777777" w:rsidR="005E52E1" w:rsidRDefault="005E52E1" w:rsidP="005E52E1">
      <w:pPr>
        <w:jc w:val="right"/>
        <w:rPr>
          <w:rFonts w:ascii="Franklin Gothic Book" w:hAnsi="Franklin Gothic Book" w:cs="Helvetica"/>
          <w:b/>
          <w:color w:val="333333"/>
          <w:szCs w:val="20"/>
        </w:rPr>
      </w:pPr>
    </w:p>
    <w:p w14:paraId="16586023" w14:textId="77777777" w:rsidR="005E52E1" w:rsidRDefault="005E52E1" w:rsidP="005E52E1">
      <w:pPr>
        <w:jc w:val="right"/>
        <w:rPr>
          <w:rFonts w:ascii="Franklin Gothic Book" w:hAnsi="Franklin Gothic Book" w:cs="Helvetica"/>
          <w:b/>
          <w:color w:val="333333"/>
          <w:szCs w:val="20"/>
        </w:rPr>
      </w:pPr>
    </w:p>
    <w:p w14:paraId="576CE18D" w14:textId="77777777" w:rsidR="005E52E1" w:rsidRDefault="005E52E1" w:rsidP="005E52E1">
      <w:pPr>
        <w:jc w:val="right"/>
        <w:rPr>
          <w:rFonts w:ascii="Franklin Gothic Book" w:hAnsi="Franklin Gothic Book" w:cs="Helvetica"/>
          <w:b/>
          <w:color w:val="333333"/>
          <w:szCs w:val="20"/>
        </w:rPr>
      </w:pPr>
    </w:p>
    <w:p w14:paraId="0715B8F7" w14:textId="77777777" w:rsidR="005E52E1" w:rsidRDefault="005E52E1" w:rsidP="005E52E1">
      <w:pPr>
        <w:jc w:val="right"/>
        <w:rPr>
          <w:rFonts w:ascii="Franklin Gothic Book" w:hAnsi="Franklin Gothic Book" w:cs="Helvetica"/>
          <w:b/>
          <w:color w:val="333333"/>
          <w:szCs w:val="20"/>
        </w:rPr>
      </w:pPr>
    </w:p>
    <w:p w14:paraId="67658DEE" w14:textId="77777777" w:rsidR="005E52E1" w:rsidRDefault="005E52E1" w:rsidP="005E52E1">
      <w:pPr>
        <w:jc w:val="right"/>
        <w:rPr>
          <w:rFonts w:ascii="Franklin Gothic Book" w:hAnsi="Franklin Gothic Book" w:cs="Helvetica"/>
          <w:b/>
          <w:color w:val="333333"/>
          <w:szCs w:val="20"/>
        </w:rPr>
      </w:pPr>
    </w:p>
    <w:p w14:paraId="3E02D820" w14:textId="77777777" w:rsidR="005E52E1" w:rsidRDefault="005E52E1" w:rsidP="005E52E1">
      <w:pPr>
        <w:jc w:val="right"/>
        <w:rPr>
          <w:rFonts w:ascii="Franklin Gothic Book" w:hAnsi="Franklin Gothic Book" w:cs="Helvetica"/>
          <w:b/>
          <w:color w:val="333333"/>
          <w:szCs w:val="20"/>
        </w:rPr>
      </w:pPr>
    </w:p>
    <w:p w14:paraId="0E2A1659" w14:textId="77777777" w:rsidR="005E52E1" w:rsidRDefault="005E52E1" w:rsidP="005E52E1">
      <w:pPr>
        <w:jc w:val="right"/>
        <w:rPr>
          <w:rFonts w:ascii="Franklin Gothic Book" w:hAnsi="Franklin Gothic Book" w:cs="Helvetica"/>
          <w:b/>
          <w:color w:val="333333"/>
          <w:szCs w:val="20"/>
        </w:rPr>
      </w:pPr>
    </w:p>
    <w:p w14:paraId="7FA81C2F" w14:textId="77777777" w:rsidR="005E52E1" w:rsidRDefault="005E52E1" w:rsidP="005E52E1">
      <w:pPr>
        <w:jc w:val="right"/>
        <w:rPr>
          <w:rFonts w:ascii="Franklin Gothic Book" w:hAnsi="Franklin Gothic Book" w:cs="Helvetica"/>
          <w:b/>
          <w:color w:val="333333"/>
          <w:szCs w:val="20"/>
        </w:rPr>
      </w:pPr>
    </w:p>
    <w:p w14:paraId="6F4E3EB1" w14:textId="77777777" w:rsidR="005E52E1" w:rsidRDefault="005E52E1" w:rsidP="005E52E1">
      <w:pPr>
        <w:jc w:val="right"/>
        <w:rPr>
          <w:rFonts w:ascii="Franklin Gothic Book" w:hAnsi="Franklin Gothic Book" w:cs="Helvetica"/>
          <w:b/>
          <w:color w:val="333333"/>
          <w:szCs w:val="20"/>
        </w:rPr>
      </w:pPr>
    </w:p>
    <w:p w14:paraId="27C803D0" w14:textId="77777777" w:rsidR="005E52E1" w:rsidRDefault="005E52E1" w:rsidP="005E52E1">
      <w:pPr>
        <w:jc w:val="right"/>
        <w:rPr>
          <w:rFonts w:ascii="Franklin Gothic Book" w:hAnsi="Franklin Gothic Book" w:cs="Helvetica"/>
          <w:b/>
          <w:color w:val="333333"/>
          <w:szCs w:val="20"/>
        </w:rPr>
      </w:pPr>
    </w:p>
    <w:p w14:paraId="3F47119D" w14:textId="77777777" w:rsidR="00A920EC" w:rsidRDefault="00A920EC" w:rsidP="005E52E1">
      <w:pPr>
        <w:jc w:val="right"/>
        <w:rPr>
          <w:rFonts w:ascii="Franklin Gothic Book" w:hAnsi="Franklin Gothic Book" w:cs="Helvetica"/>
          <w:b/>
          <w:color w:val="333333"/>
          <w:szCs w:val="20"/>
        </w:rPr>
      </w:pPr>
    </w:p>
    <w:p w14:paraId="247B7FB7" w14:textId="77777777" w:rsidR="00A920EC" w:rsidRDefault="00A920EC" w:rsidP="005E52E1">
      <w:pPr>
        <w:jc w:val="right"/>
        <w:rPr>
          <w:rFonts w:ascii="Franklin Gothic Book" w:hAnsi="Franklin Gothic Book" w:cs="Helvetica"/>
          <w:b/>
          <w:color w:val="333333"/>
          <w:szCs w:val="20"/>
        </w:rPr>
      </w:pPr>
    </w:p>
    <w:p w14:paraId="30DF547E" w14:textId="77777777" w:rsidR="00E23AC6" w:rsidRDefault="00E23AC6" w:rsidP="005E52E1">
      <w:pPr>
        <w:jc w:val="right"/>
        <w:rPr>
          <w:rFonts w:ascii="Franklin Gothic Book" w:hAnsi="Franklin Gothic Book" w:cs="Helvetica"/>
          <w:b/>
          <w:color w:val="333333"/>
          <w:szCs w:val="20"/>
        </w:rPr>
      </w:pPr>
    </w:p>
    <w:p w14:paraId="02B9246B" w14:textId="77777777" w:rsidR="00A920EC" w:rsidRDefault="00A920EC" w:rsidP="005E52E1">
      <w:pPr>
        <w:jc w:val="right"/>
        <w:rPr>
          <w:rFonts w:ascii="Franklin Gothic Book" w:hAnsi="Franklin Gothic Book" w:cs="Helvetica"/>
          <w:b/>
          <w:color w:val="333333"/>
          <w:szCs w:val="20"/>
        </w:rPr>
      </w:pPr>
    </w:p>
    <w:p w14:paraId="13B6CAA8" w14:textId="77777777" w:rsidR="00A920EC" w:rsidRDefault="00A920EC" w:rsidP="005E52E1">
      <w:pPr>
        <w:jc w:val="right"/>
        <w:rPr>
          <w:rFonts w:ascii="Franklin Gothic Book" w:hAnsi="Franklin Gothic Book" w:cs="Helvetica"/>
          <w:b/>
          <w:color w:val="333333"/>
          <w:szCs w:val="20"/>
        </w:rPr>
      </w:pPr>
    </w:p>
    <w:p w14:paraId="668941D5" w14:textId="77777777" w:rsidR="005E52E1" w:rsidRDefault="005E52E1" w:rsidP="005E52E1">
      <w:pPr>
        <w:jc w:val="right"/>
        <w:rPr>
          <w:rFonts w:ascii="Franklin Gothic Book" w:hAnsi="Franklin Gothic Book" w:cs="Helvetica"/>
          <w:b/>
          <w:color w:val="333333"/>
          <w:szCs w:val="20"/>
        </w:rPr>
      </w:pPr>
    </w:p>
    <w:p w14:paraId="3AAF7F11" w14:textId="77777777" w:rsidR="005E52E1" w:rsidRDefault="005E52E1" w:rsidP="005E52E1">
      <w:pPr>
        <w:jc w:val="right"/>
        <w:rPr>
          <w:rFonts w:ascii="Franklin Gothic Book" w:hAnsi="Franklin Gothic Book" w:cs="Helvetica"/>
          <w:b/>
          <w:color w:val="333333"/>
          <w:szCs w:val="20"/>
        </w:rPr>
      </w:pPr>
    </w:p>
    <w:p w14:paraId="79AA7E39" w14:textId="77777777" w:rsidR="005E52E1" w:rsidRDefault="005E52E1" w:rsidP="00A920EC">
      <w:pPr>
        <w:rPr>
          <w:rFonts w:ascii="Franklin Gothic Book" w:hAnsi="Franklin Gothic Book" w:cs="Helvetica"/>
          <w:b/>
          <w:color w:val="333333"/>
          <w:szCs w:val="20"/>
        </w:rPr>
      </w:pPr>
    </w:p>
    <w:p w14:paraId="1CB942C0" w14:textId="77777777" w:rsidR="005E52E1" w:rsidRDefault="005E52E1" w:rsidP="005E52E1">
      <w:pPr>
        <w:rPr>
          <w:rFonts w:ascii="Franklin Gothic Book" w:hAnsi="Franklin Gothic Book" w:cs="Arial"/>
          <w:b/>
          <w:sz w:val="18"/>
          <w:szCs w:val="18"/>
        </w:rPr>
      </w:pPr>
    </w:p>
    <w:p w14:paraId="0A4284EA" w14:textId="77777777" w:rsidR="00A15ECD" w:rsidRPr="00933462" w:rsidRDefault="00A15ECD" w:rsidP="00A15ECD">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w:t>
      </w:r>
      <w:r w:rsidR="00771E30">
        <w:rPr>
          <w:rFonts w:ascii="Franklin Gothic Book" w:hAnsi="Franklin Gothic Book" w:cs="Calibri"/>
          <w:szCs w:val="20"/>
        </w:rPr>
        <w:t>nr 2</w:t>
      </w:r>
      <w:r w:rsidR="00934837">
        <w:rPr>
          <w:rFonts w:ascii="Franklin Gothic Book" w:hAnsi="Franklin Gothic Book" w:cs="Calibri"/>
          <w:szCs w:val="20"/>
        </w:rPr>
        <w:t xml:space="preserve"> </w:t>
      </w:r>
      <w:r w:rsidRPr="00933462">
        <w:rPr>
          <w:rFonts w:ascii="Franklin Gothic Book" w:hAnsi="Franklin Gothic Book" w:cs="Calibri"/>
          <w:szCs w:val="20"/>
        </w:rPr>
        <w:t xml:space="preserve"> do umow</w:t>
      </w:r>
      <w:r w:rsidR="00876AEC">
        <w:rPr>
          <w:rFonts w:ascii="Franklin Gothic Book" w:hAnsi="Franklin Gothic Book" w:cs="Calibri"/>
          <w:szCs w:val="20"/>
        </w:rPr>
        <w:t>y nr NZ/O</w:t>
      </w:r>
      <w:r w:rsidR="00044556">
        <w:rPr>
          <w:rFonts w:ascii="Franklin Gothic Book" w:hAnsi="Franklin Gothic Book" w:cs="Calibri"/>
          <w:szCs w:val="20"/>
        </w:rPr>
        <w:t>/…..…../……………….../2020</w:t>
      </w:r>
      <w:r w:rsidRPr="00933462">
        <w:rPr>
          <w:rFonts w:ascii="Franklin Gothic Book" w:hAnsi="Franklin Gothic Book" w:cs="Calibri"/>
          <w:szCs w:val="20"/>
        </w:rPr>
        <w:t>/……………………………../3113</w:t>
      </w:r>
    </w:p>
    <w:p w14:paraId="34F1AB39" w14:textId="77777777" w:rsidR="00A15ECD" w:rsidRDefault="00A15ECD" w:rsidP="0029231A">
      <w:pPr>
        <w:ind w:left="425"/>
        <w:jc w:val="center"/>
        <w:rPr>
          <w:rFonts w:ascii="Franklin Gothic Book" w:hAnsi="Franklin Gothic Book" w:cs="Arial"/>
          <w:b/>
          <w:szCs w:val="20"/>
        </w:rPr>
      </w:pPr>
    </w:p>
    <w:p w14:paraId="3642759C" w14:textId="77777777" w:rsidR="00FB3A31" w:rsidRDefault="00FB3A31" w:rsidP="00FB3A31">
      <w:pPr>
        <w:ind w:left="425"/>
        <w:jc w:val="center"/>
        <w:rPr>
          <w:rFonts w:ascii="Franklin Gothic Book" w:hAnsi="Franklin Gothic Book" w:cs="Arial"/>
          <w:b/>
          <w:szCs w:val="20"/>
        </w:rPr>
      </w:pPr>
    </w:p>
    <w:p w14:paraId="2EA6BB96"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14:paraId="4D774222"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7330E79E"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36328D5D" w14:textId="77777777" w:rsidR="00FB3A31" w:rsidRPr="00F70814" w:rsidRDefault="00FB3A31" w:rsidP="00FB3A31">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14:paraId="4C65F117" w14:textId="77777777" w:rsidR="00FB3A31" w:rsidRPr="00F70814" w:rsidRDefault="00FB3A31" w:rsidP="00FB3A31">
      <w:pPr>
        <w:pStyle w:val="Akapitzlist"/>
        <w:spacing w:after="240"/>
        <w:ind w:left="0"/>
        <w:contextualSpacing w:val="0"/>
        <w:jc w:val="both"/>
        <w:rPr>
          <w:rFonts w:ascii="Franklin Gothic Book" w:hAnsi="Franklin Gothic Book" w:cs="Arial"/>
          <w:b/>
          <w:sz w:val="20"/>
          <w:szCs w:val="20"/>
          <w:u w:val="single"/>
        </w:rPr>
      </w:pPr>
    </w:p>
    <w:p w14:paraId="7DDEE40E" w14:textId="77777777" w:rsidR="00FB3A31" w:rsidRPr="00F70814" w:rsidRDefault="00FB3A31" w:rsidP="00FB3A31">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14:paraId="6ADFF215" w14:textId="77777777" w:rsidR="00FB3A31" w:rsidRPr="00F70814" w:rsidRDefault="00FB3A31" w:rsidP="00F51278">
      <w:pPr>
        <w:pStyle w:val="Akapitzlist"/>
        <w:numPr>
          <w:ilvl w:val="0"/>
          <w:numId w:val="7"/>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w:t>
      </w:r>
      <w:r w:rsidR="00953174">
        <w:rPr>
          <w:rFonts w:ascii="Franklin Gothic Book" w:hAnsi="Franklin Gothic Book" w:cs="Arial"/>
          <w:sz w:val="20"/>
          <w:szCs w:val="20"/>
        </w:rPr>
        <w:t>Enea Elektrownia Połaniec</w:t>
      </w:r>
      <w:r w:rsidRPr="00F70814">
        <w:rPr>
          <w:rFonts w:ascii="Franklin Gothic Book" w:hAnsi="Franklin Gothic Book" w:cs="Arial"/>
          <w:sz w:val="20"/>
          <w:szCs w:val="20"/>
        </w:rPr>
        <w:t xml:space="preserve">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14:paraId="2C56F95B" w14:textId="77777777" w:rsidR="00FB3A31" w:rsidRPr="00F70814" w:rsidRDefault="00FB3A31" w:rsidP="00FB3A31">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14:paraId="1FA8D6ED" w14:textId="77777777" w:rsidR="00FB3A31" w:rsidRPr="00F70814" w:rsidRDefault="00FB3A31" w:rsidP="00F51278">
      <w:pPr>
        <w:pStyle w:val="Akapitzlist"/>
        <w:numPr>
          <w:ilvl w:val="0"/>
          <w:numId w:val="8"/>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29"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14:paraId="2B4A04C9"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51A65FD2"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76B6DC18"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14:paraId="602678A2"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14:paraId="3EEEB8B1"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67302FF8"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3EAD3CD9"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17041F0F" w14:textId="77777777" w:rsidR="00FB3A31" w:rsidRPr="00F70814" w:rsidRDefault="00FB3A31" w:rsidP="00F51278">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14:paraId="14284E34" w14:textId="77777777" w:rsidR="00FB3A31" w:rsidRPr="00F70814" w:rsidRDefault="00FB3A31" w:rsidP="00F51278">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14:paraId="694CECDE"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14:paraId="4727E188"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14:paraId="6003F2EC"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14:paraId="128B43BE"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14:paraId="03B29B1B"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14:paraId="75F50E6E"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14:paraId="553797EF"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14:paraId="50CC7CF9"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0"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p>
    <w:p w14:paraId="4FE32B6E" w14:textId="77777777" w:rsidR="00FB3A31" w:rsidRPr="00F70814" w:rsidRDefault="00FB3A31" w:rsidP="00F51278">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Przysługuje Panu/Pani prawo wniesienia skargi do Prezesa Urzędu Ochrony Danych Osobowych w przypadku, gdy uzna Pan/Pani, iż przetwarzanie danych osobowych przez Administratora narusza przepisy o ochronie danych osobowych.</w:t>
      </w:r>
    </w:p>
    <w:p w14:paraId="59060608" w14:textId="77777777" w:rsidR="00FB3A31" w:rsidRDefault="00FB3A31" w:rsidP="00FB3A31"/>
    <w:p w14:paraId="57225066" w14:textId="77777777" w:rsidR="00FB3A31" w:rsidRDefault="00FB3A31" w:rsidP="00FB3A31"/>
    <w:p w14:paraId="5A733DAF" w14:textId="77777777" w:rsidR="00FB3A31" w:rsidRDefault="00FB3A31" w:rsidP="00FB3A31"/>
    <w:p w14:paraId="12123A3E" w14:textId="77777777" w:rsidR="00FB60BA" w:rsidRDefault="00FB60BA" w:rsidP="005A0C47">
      <w:pPr>
        <w:jc w:val="right"/>
        <w:rPr>
          <w:rFonts w:ascii="Franklin Gothic Book" w:hAnsi="Franklin Gothic Book" w:cs="Calibri"/>
          <w:szCs w:val="20"/>
        </w:rPr>
      </w:pPr>
    </w:p>
    <w:p w14:paraId="605123EE" w14:textId="77777777" w:rsidR="00FB60BA" w:rsidRDefault="00FB60BA" w:rsidP="005A0C47">
      <w:pPr>
        <w:jc w:val="right"/>
        <w:rPr>
          <w:rFonts w:ascii="Franklin Gothic Book" w:hAnsi="Franklin Gothic Book" w:cs="Calibri"/>
          <w:szCs w:val="20"/>
        </w:rPr>
      </w:pPr>
    </w:p>
    <w:p w14:paraId="23DC3F46" w14:textId="77777777" w:rsidR="00FB60BA" w:rsidRDefault="00FB60BA" w:rsidP="005A0C47">
      <w:pPr>
        <w:jc w:val="right"/>
        <w:rPr>
          <w:rFonts w:ascii="Franklin Gothic Book" w:hAnsi="Franklin Gothic Book" w:cs="Calibri"/>
          <w:szCs w:val="20"/>
        </w:rPr>
      </w:pPr>
    </w:p>
    <w:p w14:paraId="537423CA" w14:textId="77777777" w:rsidR="00FB60BA" w:rsidRDefault="00FB60BA" w:rsidP="005A0C47">
      <w:pPr>
        <w:jc w:val="right"/>
        <w:rPr>
          <w:rFonts w:ascii="Franklin Gothic Book" w:hAnsi="Franklin Gothic Book" w:cs="Calibri"/>
          <w:szCs w:val="20"/>
        </w:rPr>
      </w:pPr>
    </w:p>
    <w:p w14:paraId="298DE18A" w14:textId="77777777" w:rsidR="00FB60BA" w:rsidRDefault="00FB60BA" w:rsidP="005A0C47">
      <w:pPr>
        <w:jc w:val="right"/>
        <w:rPr>
          <w:rFonts w:ascii="Franklin Gothic Book" w:hAnsi="Franklin Gothic Book" w:cs="Calibri"/>
          <w:szCs w:val="20"/>
        </w:rPr>
      </w:pPr>
    </w:p>
    <w:p w14:paraId="431226DA" w14:textId="77777777" w:rsidR="00FB60BA" w:rsidRDefault="00FB60BA" w:rsidP="005A0C47">
      <w:pPr>
        <w:jc w:val="right"/>
        <w:rPr>
          <w:rFonts w:ascii="Franklin Gothic Book" w:hAnsi="Franklin Gothic Book" w:cs="Calibri"/>
          <w:szCs w:val="20"/>
        </w:rPr>
      </w:pPr>
    </w:p>
    <w:p w14:paraId="2A694A1F" w14:textId="77777777" w:rsidR="00FB60BA" w:rsidRDefault="00FB60BA" w:rsidP="005A0C47">
      <w:pPr>
        <w:jc w:val="right"/>
        <w:rPr>
          <w:rFonts w:ascii="Franklin Gothic Book" w:hAnsi="Franklin Gothic Book" w:cs="Calibri"/>
          <w:szCs w:val="20"/>
        </w:rPr>
      </w:pPr>
    </w:p>
    <w:p w14:paraId="244D4155" w14:textId="77777777" w:rsidR="00FB60BA" w:rsidRDefault="00FB60BA" w:rsidP="005A0C47">
      <w:pPr>
        <w:jc w:val="right"/>
        <w:rPr>
          <w:rFonts w:ascii="Franklin Gothic Book" w:hAnsi="Franklin Gothic Book" w:cs="Calibri"/>
          <w:szCs w:val="20"/>
        </w:rPr>
      </w:pPr>
    </w:p>
    <w:p w14:paraId="42D02AF4" w14:textId="77777777" w:rsidR="00FB60BA" w:rsidRDefault="00FB60BA" w:rsidP="005A0C47">
      <w:pPr>
        <w:jc w:val="right"/>
        <w:rPr>
          <w:rFonts w:ascii="Franklin Gothic Book" w:hAnsi="Franklin Gothic Book" w:cs="Calibri"/>
          <w:szCs w:val="20"/>
        </w:rPr>
      </w:pPr>
    </w:p>
    <w:p w14:paraId="470C9AA6" w14:textId="77777777" w:rsidR="00FB60BA" w:rsidRDefault="00FB60BA" w:rsidP="005A0C47">
      <w:pPr>
        <w:jc w:val="right"/>
        <w:rPr>
          <w:rFonts w:ascii="Franklin Gothic Book" w:hAnsi="Franklin Gothic Book" w:cs="Calibri"/>
          <w:szCs w:val="20"/>
        </w:rPr>
      </w:pPr>
    </w:p>
    <w:p w14:paraId="49959B22" w14:textId="77777777" w:rsidR="00FB60BA" w:rsidRDefault="00FB60BA" w:rsidP="005A0C47">
      <w:pPr>
        <w:jc w:val="right"/>
        <w:rPr>
          <w:rFonts w:ascii="Franklin Gothic Book" w:hAnsi="Franklin Gothic Book" w:cs="Calibri"/>
          <w:szCs w:val="20"/>
        </w:rPr>
      </w:pPr>
    </w:p>
    <w:p w14:paraId="0B6D5679" w14:textId="77777777" w:rsidR="00FB60BA" w:rsidRDefault="00FB60BA" w:rsidP="005A0C47">
      <w:pPr>
        <w:jc w:val="right"/>
        <w:rPr>
          <w:rFonts w:ascii="Franklin Gothic Book" w:hAnsi="Franklin Gothic Book" w:cs="Calibri"/>
          <w:szCs w:val="20"/>
        </w:rPr>
      </w:pPr>
    </w:p>
    <w:p w14:paraId="7C9B21BE" w14:textId="77777777" w:rsidR="00FB60BA" w:rsidRDefault="00FB60BA" w:rsidP="005A0C47">
      <w:pPr>
        <w:jc w:val="right"/>
        <w:rPr>
          <w:rFonts w:ascii="Franklin Gothic Book" w:hAnsi="Franklin Gothic Book" w:cs="Calibri"/>
          <w:szCs w:val="20"/>
        </w:rPr>
      </w:pPr>
    </w:p>
    <w:p w14:paraId="666A624B" w14:textId="77777777" w:rsidR="00FB60BA" w:rsidRDefault="00FB60BA" w:rsidP="005A0C47">
      <w:pPr>
        <w:jc w:val="right"/>
        <w:rPr>
          <w:rFonts w:ascii="Franklin Gothic Book" w:hAnsi="Franklin Gothic Book" w:cs="Calibri"/>
          <w:szCs w:val="20"/>
        </w:rPr>
      </w:pPr>
    </w:p>
    <w:p w14:paraId="1A49C338" w14:textId="77777777" w:rsidR="00FB60BA" w:rsidRDefault="00FB60BA" w:rsidP="005A0C47">
      <w:pPr>
        <w:jc w:val="right"/>
        <w:rPr>
          <w:rFonts w:ascii="Franklin Gothic Book" w:hAnsi="Franklin Gothic Book" w:cs="Calibri"/>
          <w:szCs w:val="20"/>
        </w:rPr>
      </w:pPr>
    </w:p>
    <w:p w14:paraId="1AD30B5F" w14:textId="77777777" w:rsidR="00FB60BA" w:rsidRDefault="00FB60BA" w:rsidP="005A0C47">
      <w:pPr>
        <w:jc w:val="right"/>
        <w:rPr>
          <w:rFonts w:ascii="Franklin Gothic Book" w:hAnsi="Franklin Gothic Book" w:cs="Calibri"/>
          <w:szCs w:val="20"/>
        </w:rPr>
      </w:pPr>
    </w:p>
    <w:p w14:paraId="2D67EEB0" w14:textId="77777777" w:rsidR="00FB60BA" w:rsidRDefault="00FB60BA" w:rsidP="005A0C47">
      <w:pPr>
        <w:jc w:val="right"/>
        <w:rPr>
          <w:rFonts w:ascii="Franklin Gothic Book" w:hAnsi="Franklin Gothic Book" w:cs="Calibri"/>
          <w:szCs w:val="20"/>
        </w:rPr>
      </w:pPr>
    </w:p>
    <w:p w14:paraId="073CB21A" w14:textId="77777777" w:rsidR="00FB60BA" w:rsidRDefault="00FB60BA" w:rsidP="005A0C47">
      <w:pPr>
        <w:jc w:val="right"/>
        <w:rPr>
          <w:rFonts w:ascii="Franklin Gothic Book" w:hAnsi="Franklin Gothic Book" w:cs="Calibri"/>
          <w:szCs w:val="20"/>
        </w:rPr>
      </w:pPr>
    </w:p>
    <w:p w14:paraId="3E8952F5" w14:textId="77777777" w:rsidR="00FB60BA" w:rsidRDefault="00FB60BA" w:rsidP="005A0C47">
      <w:pPr>
        <w:jc w:val="right"/>
        <w:rPr>
          <w:rFonts w:ascii="Franklin Gothic Book" w:hAnsi="Franklin Gothic Book" w:cs="Calibri"/>
          <w:szCs w:val="20"/>
        </w:rPr>
      </w:pPr>
    </w:p>
    <w:p w14:paraId="35404DBB" w14:textId="77777777" w:rsidR="00FB60BA" w:rsidRDefault="00FB60BA" w:rsidP="005A0C47">
      <w:pPr>
        <w:jc w:val="right"/>
        <w:rPr>
          <w:rFonts w:ascii="Franklin Gothic Book" w:hAnsi="Franklin Gothic Book" w:cs="Calibri"/>
          <w:szCs w:val="20"/>
        </w:rPr>
      </w:pPr>
    </w:p>
    <w:p w14:paraId="7EF2D8C5" w14:textId="77777777" w:rsidR="00FB60BA" w:rsidRDefault="00FB60BA" w:rsidP="005A0C47">
      <w:pPr>
        <w:jc w:val="right"/>
        <w:rPr>
          <w:rFonts w:ascii="Franklin Gothic Book" w:hAnsi="Franklin Gothic Book" w:cs="Calibri"/>
          <w:szCs w:val="20"/>
        </w:rPr>
      </w:pPr>
    </w:p>
    <w:p w14:paraId="4572F59A" w14:textId="77777777" w:rsidR="00FB60BA" w:rsidRDefault="00FB60BA" w:rsidP="005A0C47">
      <w:pPr>
        <w:jc w:val="right"/>
        <w:rPr>
          <w:rFonts w:ascii="Franklin Gothic Book" w:hAnsi="Franklin Gothic Book" w:cs="Calibri"/>
          <w:szCs w:val="20"/>
        </w:rPr>
      </w:pPr>
    </w:p>
    <w:p w14:paraId="6644EE7C" w14:textId="77777777" w:rsidR="00FB60BA" w:rsidRDefault="00FB60BA" w:rsidP="005A0C47">
      <w:pPr>
        <w:jc w:val="right"/>
        <w:rPr>
          <w:rFonts w:ascii="Franklin Gothic Book" w:hAnsi="Franklin Gothic Book" w:cs="Calibri"/>
          <w:szCs w:val="20"/>
        </w:rPr>
      </w:pPr>
    </w:p>
    <w:p w14:paraId="7D7DE735" w14:textId="77777777" w:rsidR="00FB60BA" w:rsidRDefault="00FB60BA" w:rsidP="005A0C47">
      <w:pPr>
        <w:jc w:val="right"/>
        <w:rPr>
          <w:rFonts w:ascii="Franklin Gothic Book" w:hAnsi="Franklin Gothic Book" w:cs="Calibri"/>
          <w:szCs w:val="20"/>
        </w:rPr>
      </w:pPr>
    </w:p>
    <w:p w14:paraId="621BC620" w14:textId="77777777" w:rsidR="00FB60BA" w:rsidRDefault="00FB60BA" w:rsidP="005A0C47">
      <w:pPr>
        <w:jc w:val="right"/>
        <w:rPr>
          <w:rFonts w:ascii="Franklin Gothic Book" w:hAnsi="Franklin Gothic Book" w:cs="Calibri"/>
          <w:szCs w:val="20"/>
        </w:rPr>
      </w:pPr>
    </w:p>
    <w:p w14:paraId="5E8CACCA" w14:textId="77777777" w:rsidR="00FB60BA" w:rsidRDefault="00FB60BA" w:rsidP="005A0C47">
      <w:pPr>
        <w:jc w:val="right"/>
        <w:rPr>
          <w:rFonts w:ascii="Franklin Gothic Book" w:hAnsi="Franklin Gothic Book" w:cs="Calibri"/>
          <w:szCs w:val="20"/>
        </w:rPr>
      </w:pPr>
    </w:p>
    <w:p w14:paraId="55CDA230" w14:textId="77777777" w:rsidR="00FB60BA" w:rsidRDefault="00FB60BA" w:rsidP="005A0C47">
      <w:pPr>
        <w:jc w:val="right"/>
        <w:rPr>
          <w:rFonts w:ascii="Franklin Gothic Book" w:hAnsi="Franklin Gothic Book" w:cs="Calibri"/>
          <w:szCs w:val="20"/>
        </w:rPr>
      </w:pPr>
    </w:p>
    <w:p w14:paraId="4CD3FF5A" w14:textId="77777777" w:rsidR="00FB60BA" w:rsidRDefault="00FB60BA" w:rsidP="005A0C47">
      <w:pPr>
        <w:jc w:val="right"/>
        <w:rPr>
          <w:rFonts w:ascii="Franklin Gothic Book" w:hAnsi="Franklin Gothic Book" w:cs="Calibri"/>
          <w:szCs w:val="20"/>
        </w:rPr>
      </w:pPr>
    </w:p>
    <w:p w14:paraId="7BF7F975" w14:textId="77777777" w:rsidR="00FB60BA" w:rsidRDefault="00FB60BA" w:rsidP="005A0C47">
      <w:pPr>
        <w:jc w:val="right"/>
        <w:rPr>
          <w:rFonts w:ascii="Franklin Gothic Book" w:hAnsi="Franklin Gothic Book" w:cs="Calibri"/>
          <w:szCs w:val="20"/>
        </w:rPr>
      </w:pPr>
    </w:p>
    <w:p w14:paraId="7329EE91" w14:textId="77777777" w:rsidR="00FB60BA" w:rsidRDefault="00FB60BA" w:rsidP="005A0C47">
      <w:pPr>
        <w:jc w:val="right"/>
        <w:rPr>
          <w:rFonts w:ascii="Franklin Gothic Book" w:hAnsi="Franklin Gothic Book" w:cs="Calibri"/>
          <w:szCs w:val="20"/>
        </w:rPr>
      </w:pPr>
    </w:p>
    <w:p w14:paraId="2AB234A0" w14:textId="77777777" w:rsidR="00FB60BA" w:rsidRDefault="00FB60BA" w:rsidP="005A0C47">
      <w:pPr>
        <w:jc w:val="right"/>
        <w:rPr>
          <w:rFonts w:ascii="Franklin Gothic Book" w:hAnsi="Franklin Gothic Book" w:cs="Calibri"/>
          <w:szCs w:val="20"/>
        </w:rPr>
      </w:pPr>
    </w:p>
    <w:p w14:paraId="1199B306" w14:textId="77777777" w:rsidR="00FB60BA" w:rsidRDefault="00FB60BA" w:rsidP="005A0C47">
      <w:pPr>
        <w:jc w:val="right"/>
        <w:rPr>
          <w:rFonts w:ascii="Franklin Gothic Book" w:hAnsi="Franklin Gothic Book" w:cs="Calibri"/>
          <w:szCs w:val="20"/>
        </w:rPr>
      </w:pPr>
    </w:p>
    <w:p w14:paraId="507598F0" w14:textId="77777777" w:rsidR="00FB60BA" w:rsidRDefault="00FB60BA" w:rsidP="005A0C47">
      <w:pPr>
        <w:jc w:val="right"/>
        <w:rPr>
          <w:rFonts w:ascii="Franklin Gothic Book" w:hAnsi="Franklin Gothic Book" w:cs="Calibri"/>
          <w:szCs w:val="20"/>
        </w:rPr>
      </w:pPr>
    </w:p>
    <w:p w14:paraId="4A790C06" w14:textId="77777777" w:rsidR="00FB60BA" w:rsidRDefault="00FB60BA" w:rsidP="005A0C47">
      <w:pPr>
        <w:jc w:val="right"/>
        <w:rPr>
          <w:rFonts w:ascii="Franklin Gothic Book" w:hAnsi="Franklin Gothic Book" w:cs="Calibri"/>
          <w:szCs w:val="20"/>
        </w:rPr>
      </w:pPr>
    </w:p>
    <w:p w14:paraId="20CF1E0B" w14:textId="77777777" w:rsidR="00FB60BA" w:rsidRDefault="00FB60BA" w:rsidP="005A0C47">
      <w:pPr>
        <w:jc w:val="right"/>
        <w:rPr>
          <w:rFonts w:ascii="Franklin Gothic Book" w:hAnsi="Franklin Gothic Book" w:cs="Calibri"/>
          <w:szCs w:val="20"/>
        </w:rPr>
      </w:pPr>
    </w:p>
    <w:p w14:paraId="44C059FF" w14:textId="77777777" w:rsidR="00FB60BA" w:rsidRDefault="00FB60BA" w:rsidP="005A0C47">
      <w:pPr>
        <w:jc w:val="right"/>
        <w:rPr>
          <w:rFonts w:ascii="Franklin Gothic Book" w:hAnsi="Franklin Gothic Book" w:cs="Calibri"/>
          <w:szCs w:val="20"/>
        </w:rPr>
      </w:pPr>
    </w:p>
    <w:p w14:paraId="224968DA" w14:textId="77777777" w:rsidR="00FB60BA" w:rsidRDefault="00FB60BA" w:rsidP="005A0C47">
      <w:pPr>
        <w:jc w:val="right"/>
        <w:rPr>
          <w:rFonts w:ascii="Franklin Gothic Book" w:hAnsi="Franklin Gothic Book" w:cs="Calibri"/>
          <w:szCs w:val="20"/>
        </w:rPr>
      </w:pPr>
    </w:p>
    <w:p w14:paraId="7548252B" w14:textId="77777777" w:rsidR="00FB60BA" w:rsidRDefault="00FB60BA" w:rsidP="005A0C47">
      <w:pPr>
        <w:jc w:val="right"/>
        <w:rPr>
          <w:rFonts w:ascii="Franklin Gothic Book" w:hAnsi="Franklin Gothic Book" w:cs="Calibri"/>
          <w:szCs w:val="20"/>
        </w:rPr>
      </w:pPr>
    </w:p>
    <w:p w14:paraId="6BC6E8BE" w14:textId="77777777" w:rsidR="00FB60BA" w:rsidRDefault="00FB60BA" w:rsidP="005A0C47">
      <w:pPr>
        <w:jc w:val="right"/>
        <w:rPr>
          <w:rFonts w:ascii="Franklin Gothic Book" w:hAnsi="Franklin Gothic Book" w:cs="Calibri"/>
          <w:szCs w:val="20"/>
        </w:rPr>
      </w:pPr>
    </w:p>
    <w:p w14:paraId="48DBA042" w14:textId="77777777" w:rsidR="00FB60BA" w:rsidRDefault="00FB60BA" w:rsidP="005A0C47">
      <w:pPr>
        <w:jc w:val="right"/>
        <w:rPr>
          <w:rFonts w:ascii="Franklin Gothic Book" w:hAnsi="Franklin Gothic Book" w:cs="Calibri"/>
          <w:szCs w:val="20"/>
        </w:rPr>
      </w:pPr>
    </w:p>
    <w:p w14:paraId="2C9FD8B9" w14:textId="77777777" w:rsidR="00FB60BA" w:rsidRDefault="00FB60BA" w:rsidP="005A0C47">
      <w:pPr>
        <w:jc w:val="right"/>
        <w:rPr>
          <w:rFonts w:ascii="Franklin Gothic Book" w:hAnsi="Franklin Gothic Book" w:cs="Calibri"/>
          <w:szCs w:val="20"/>
        </w:rPr>
      </w:pPr>
    </w:p>
    <w:p w14:paraId="0B49F565" w14:textId="77777777" w:rsidR="00FB60BA" w:rsidRDefault="00FB60BA" w:rsidP="005A0C47">
      <w:pPr>
        <w:jc w:val="right"/>
        <w:rPr>
          <w:rFonts w:ascii="Franklin Gothic Book" w:hAnsi="Franklin Gothic Book" w:cs="Calibri"/>
          <w:szCs w:val="20"/>
        </w:rPr>
      </w:pPr>
    </w:p>
    <w:p w14:paraId="2F57E268" w14:textId="77777777" w:rsidR="00FB60BA" w:rsidRDefault="00FB60BA" w:rsidP="005A0C47">
      <w:pPr>
        <w:jc w:val="right"/>
        <w:rPr>
          <w:rFonts w:ascii="Franklin Gothic Book" w:hAnsi="Franklin Gothic Book" w:cs="Calibri"/>
          <w:szCs w:val="20"/>
        </w:rPr>
      </w:pPr>
    </w:p>
    <w:p w14:paraId="59958AE5" w14:textId="77777777" w:rsidR="00FB60BA" w:rsidRDefault="00FB60BA" w:rsidP="005A0C47">
      <w:pPr>
        <w:jc w:val="right"/>
        <w:rPr>
          <w:rFonts w:ascii="Franklin Gothic Book" w:hAnsi="Franklin Gothic Book" w:cs="Calibri"/>
          <w:szCs w:val="20"/>
        </w:rPr>
      </w:pPr>
    </w:p>
    <w:p w14:paraId="58FE483C" w14:textId="77777777" w:rsidR="00FB60BA" w:rsidRDefault="00FB60BA" w:rsidP="005A0C47">
      <w:pPr>
        <w:jc w:val="right"/>
        <w:rPr>
          <w:rFonts w:ascii="Franklin Gothic Book" w:hAnsi="Franklin Gothic Book" w:cs="Calibri"/>
          <w:szCs w:val="20"/>
        </w:rPr>
      </w:pPr>
    </w:p>
    <w:p w14:paraId="2E2605DB" w14:textId="77777777" w:rsidR="00FB60BA" w:rsidRDefault="00FB60BA" w:rsidP="005A0C47">
      <w:pPr>
        <w:jc w:val="right"/>
        <w:rPr>
          <w:rFonts w:ascii="Franklin Gothic Book" w:hAnsi="Franklin Gothic Book" w:cs="Calibri"/>
          <w:szCs w:val="20"/>
        </w:rPr>
      </w:pPr>
    </w:p>
    <w:p w14:paraId="03BB7728" w14:textId="77777777" w:rsidR="00FB60BA" w:rsidRDefault="00FB60BA" w:rsidP="005A0C47">
      <w:pPr>
        <w:jc w:val="right"/>
        <w:rPr>
          <w:rFonts w:ascii="Franklin Gothic Book" w:hAnsi="Franklin Gothic Book" w:cs="Calibri"/>
          <w:szCs w:val="20"/>
        </w:rPr>
      </w:pPr>
    </w:p>
    <w:p w14:paraId="49D6EFC7" w14:textId="77777777" w:rsidR="00FB60BA" w:rsidRDefault="00FB60BA" w:rsidP="005A0C47">
      <w:pPr>
        <w:jc w:val="right"/>
        <w:rPr>
          <w:rFonts w:ascii="Franklin Gothic Book" w:hAnsi="Franklin Gothic Book" w:cs="Calibri"/>
          <w:szCs w:val="20"/>
        </w:rPr>
      </w:pPr>
    </w:p>
    <w:p w14:paraId="55B9929D" w14:textId="77777777" w:rsidR="00FB60BA" w:rsidRDefault="00FB60BA" w:rsidP="005A0C47">
      <w:pPr>
        <w:jc w:val="right"/>
        <w:rPr>
          <w:rFonts w:ascii="Franklin Gothic Book" w:hAnsi="Franklin Gothic Book" w:cs="Calibri"/>
          <w:szCs w:val="20"/>
        </w:rPr>
      </w:pPr>
    </w:p>
    <w:p w14:paraId="4B3A6B66" w14:textId="77777777" w:rsidR="00FB60BA" w:rsidRDefault="00FB60BA" w:rsidP="005A0C47">
      <w:pPr>
        <w:jc w:val="right"/>
        <w:rPr>
          <w:rFonts w:ascii="Franklin Gothic Book" w:hAnsi="Franklin Gothic Book" w:cs="Calibri"/>
          <w:szCs w:val="20"/>
        </w:rPr>
      </w:pPr>
    </w:p>
    <w:p w14:paraId="1B370425" w14:textId="77777777" w:rsidR="00FB60BA" w:rsidRDefault="00FB60BA" w:rsidP="005A0C47">
      <w:pPr>
        <w:jc w:val="right"/>
        <w:rPr>
          <w:rFonts w:ascii="Franklin Gothic Book" w:hAnsi="Franklin Gothic Book" w:cs="Calibri"/>
          <w:szCs w:val="20"/>
        </w:rPr>
      </w:pPr>
    </w:p>
    <w:p w14:paraId="28A6BBFC" w14:textId="77777777" w:rsidR="00FB60BA" w:rsidRDefault="00FB60BA" w:rsidP="009324B9">
      <w:pPr>
        <w:rPr>
          <w:rFonts w:ascii="Franklin Gothic Book" w:hAnsi="Franklin Gothic Book" w:cs="Calibri"/>
          <w:szCs w:val="20"/>
        </w:rPr>
      </w:pPr>
    </w:p>
    <w:p w14:paraId="1F868366" w14:textId="77777777" w:rsidR="00FB60BA" w:rsidRDefault="00FB60BA" w:rsidP="005A0C47">
      <w:pPr>
        <w:jc w:val="right"/>
        <w:rPr>
          <w:rFonts w:ascii="Franklin Gothic Book" w:hAnsi="Franklin Gothic Book" w:cs="Calibri"/>
          <w:szCs w:val="20"/>
        </w:rPr>
      </w:pPr>
    </w:p>
    <w:p w14:paraId="066B9329" w14:textId="77777777" w:rsidR="00771E30" w:rsidRDefault="00771E30" w:rsidP="005A0C47">
      <w:pPr>
        <w:jc w:val="right"/>
        <w:rPr>
          <w:rFonts w:ascii="Franklin Gothic Book" w:hAnsi="Franklin Gothic Book" w:cs="Calibri"/>
          <w:szCs w:val="20"/>
        </w:rPr>
      </w:pPr>
    </w:p>
    <w:p w14:paraId="67F93AB9" w14:textId="77777777" w:rsidR="00771E30" w:rsidRDefault="00771E30" w:rsidP="005A0C47">
      <w:pPr>
        <w:jc w:val="right"/>
        <w:rPr>
          <w:rFonts w:ascii="Franklin Gothic Book" w:hAnsi="Franklin Gothic Book" w:cs="Calibri"/>
          <w:szCs w:val="20"/>
        </w:rPr>
      </w:pPr>
    </w:p>
    <w:p w14:paraId="5F4EB933" w14:textId="77777777" w:rsidR="00771E30" w:rsidRDefault="00771E30" w:rsidP="005A0C47">
      <w:pPr>
        <w:jc w:val="right"/>
        <w:rPr>
          <w:rFonts w:ascii="Franklin Gothic Book" w:hAnsi="Franklin Gothic Book" w:cs="Calibri"/>
          <w:szCs w:val="20"/>
        </w:rPr>
      </w:pPr>
    </w:p>
    <w:p w14:paraId="6A23CC3E" w14:textId="77777777" w:rsidR="00771E30" w:rsidRDefault="00771E30" w:rsidP="005A0C47">
      <w:pPr>
        <w:jc w:val="right"/>
        <w:rPr>
          <w:rFonts w:ascii="Franklin Gothic Book" w:hAnsi="Franklin Gothic Book" w:cs="Calibri"/>
          <w:szCs w:val="20"/>
        </w:rPr>
      </w:pPr>
    </w:p>
    <w:p w14:paraId="7A5F43E1" w14:textId="77777777" w:rsidR="00771E30" w:rsidRDefault="00771E30" w:rsidP="005A0C47">
      <w:pPr>
        <w:jc w:val="right"/>
        <w:rPr>
          <w:rFonts w:ascii="Franklin Gothic Book" w:hAnsi="Franklin Gothic Book" w:cs="Calibri"/>
          <w:szCs w:val="20"/>
        </w:rPr>
      </w:pPr>
    </w:p>
    <w:p w14:paraId="33BC1B61" w14:textId="77777777" w:rsidR="00771E30" w:rsidRDefault="00771E30" w:rsidP="005A0C47">
      <w:pPr>
        <w:jc w:val="right"/>
        <w:rPr>
          <w:rFonts w:ascii="Franklin Gothic Book" w:hAnsi="Franklin Gothic Book" w:cs="Calibri"/>
          <w:szCs w:val="20"/>
        </w:rPr>
      </w:pPr>
    </w:p>
    <w:p w14:paraId="52732FD4" w14:textId="77777777" w:rsidR="00771E30" w:rsidRDefault="00771E30" w:rsidP="005A0C47">
      <w:pPr>
        <w:jc w:val="right"/>
        <w:rPr>
          <w:rFonts w:ascii="Franklin Gothic Book" w:hAnsi="Franklin Gothic Book" w:cs="Calibri"/>
          <w:szCs w:val="20"/>
        </w:rPr>
      </w:pPr>
    </w:p>
    <w:p w14:paraId="27FEBED2" w14:textId="77777777" w:rsidR="005A0C47" w:rsidRPr="00933462" w:rsidRDefault="005A0C47" w:rsidP="005A0C47">
      <w:pPr>
        <w:jc w:val="right"/>
        <w:rPr>
          <w:rFonts w:ascii="Franklin Gothic Book" w:hAnsi="Franklin Gothic Book" w:cs="Calibri"/>
          <w:szCs w:val="20"/>
        </w:rPr>
      </w:pPr>
      <w:r>
        <w:rPr>
          <w:rFonts w:ascii="Franklin Gothic Book" w:hAnsi="Franklin Gothic Book" w:cs="Calibri"/>
          <w:szCs w:val="20"/>
        </w:rPr>
        <w:t xml:space="preserve">Załącznik </w:t>
      </w:r>
      <w:r w:rsidR="00427FA7">
        <w:rPr>
          <w:rFonts w:ascii="Franklin Gothic Book" w:hAnsi="Franklin Gothic Book" w:cs="Calibri"/>
          <w:szCs w:val="20"/>
        </w:rPr>
        <w:t xml:space="preserve"> </w:t>
      </w:r>
      <w:r w:rsidR="00771E30">
        <w:rPr>
          <w:rFonts w:ascii="Franklin Gothic Book" w:hAnsi="Franklin Gothic Book" w:cs="Calibri"/>
          <w:szCs w:val="20"/>
        </w:rPr>
        <w:t>nr 3</w:t>
      </w:r>
      <w:r w:rsidR="00876AEC">
        <w:rPr>
          <w:rFonts w:ascii="Franklin Gothic Book" w:hAnsi="Franklin Gothic Book" w:cs="Calibri"/>
          <w:szCs w:val="20"/>
        </w:rPr>
        <w:t xml:space="preserve"> do umowy nr NZ/O</w:t>
      </w:r>
      <w:r w:rsidR="00044556">
        <w:rPr>
          <w:rFonts w:ascii="Franklin Gothic Book" w:hAnsi="Franklin Gothic Book" w:cs="Calibri"/>
          <w:szCs w:val="20"/>
        </w:rPr>
        <w:t>/…..…../……………….../2020</w:t>
      </w:r>
      <w:r w:rsidRPr="00933462">
        <w:rPr>
          <w:rFonts w:ascii="Franklin Gothic Book" w:hAnsi="Franklin Gothic Book" w:cs="Calibri"/>
          <w:szCs w:val="20"/>
        </w:rPr>
        <w:t>/……………………………../3113</w:t>
      </w:r>
    </w:p>
    <w:p w14:paraId="72EB39DB" w14:textId="77777777" w:rsidR="00FB3A31" w:rsidRDefault="00FB3A31" w:rsidP="00FB3A31">
      <w:pPr>
        <w:jc w:val="right"/>
        <w:rPr>
          <w:rFonts w:ascii="Franklin Gothic Book" w:hAnsi="Franklin Gothic Book" w:cs="Arial"/>
          <w:szCs w:val="20"/>
        </w:rPr>
      </w:pPr>
    </w:p>
    <w:p w14:paraId="45176FE8" w14:textId="77777777" w:rsidR="00FB3A31" w:rsidRDefault="00FB3A31" w:rsidP="00FB3A31">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14:paraId="2F2D001B"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6C69EA11"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36457B59" w14:textId="77777777" w:rsidR="00FB3A31" w:rsidRPr="00933462" w:rsidRDefault="00FB3A31" w:rsidP="00FB3A31">
      <w:pPr>
        <w:jc w:val="right"/>
        <w:rPr>
          <w:rFonts w:ascii="Franklin Gothic Book" w:hAnsi="Franklin Gothic Book" w:cs="Calibri"/>
          <w:szCs w:val="20"/>
        </w:rPr>
      </w:pPr>
    </w:p>
    <w:p w14:paraId="2299D1D6" w14:textId="77777777" w:rsidR="00FB3A31" w:rsidRPr="004B3239" w:rsidRDefault="00FB3A31" w:rsidP="00883FB2">
      <w:pPr>
        <w:pStyle w:val="Akapitzlist"/>
        <w:numPr>
          <w:ilvl w:val="0"/>
          <w:numId w:val="18"/>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14:paraId="0213C3AE" w14:textId="77777777" w:rsidR="00FB3A31" w:rsidRPr="004B3239" w:rsidRDefault="00FB3A31" w:rsidP="00883FB2">
      <w:pPr>
        <w:pStyle w:val="Akapitzlist"/>
        <w:numPr>
          <w:ilvl w:val="1"/>
          <w:numId w:val="19"/>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4B46A1E2" w14:textId="77777777" w:rsidR="00FB3A31" w:rsidRPr="004B3239" w:rsidRDefault="00FB3A31" w:rsidP="00883FB2">
      <w:pPr>
        <w:pStyle w:val="Akapitzlist"/>
        <w:numPr>
          <w:ilvl w:val="2"/>
          <w:numId w:val="19"/>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FBD335E" w14:textId="77777777" w:rsidR="00FB3A31" w:rsidRPr="004B3239" w:rsidRDefault="00FB3A31" w:rsidP="00883FB2">
      <w:pPr>
        <w:pStyle w:val="Akapitzlist"/>
        <w:numPr>
          <w:ilvl w:val="2"/>
          <w:numId w:val="19"/>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48688CF1" w14:textId="77777777" w:rsidR="00FB3A31" w:rsidRPr="004B3239" w:rsidRDefault="00FB3A31" w:rsidP="00883FB2">
      <w:pPr>
        <w:pStyle w:val="Akapitzlist"/>
        <w:numPr>
          <w:ilvl w:val="1"/>
          <w:numId w:val="19"/>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6DF3D3B0" w14:textId="77777777" w:rsidR="00FB3A31" w:rsidRPr="004B3239" w:rsidRDefault="00FB3A31" w:rsidP="00FB3A31">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14:paraId="3E0CF47C"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14:paraId="120C021B"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14:paraId="71B97D1A"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74015098"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w:t>
      </w:r>
      <w:r w:rsidR="00AF2179">
        <w:rPr>
          <w:rFonts w:ascii="Franklin Gothic Book" w:hAnsi="Franklin Gothic Book" w:cs="Arial"/>
          <w:color w:val="000000"/>
          <w:sz w:val="20"/>
          <w:szCs w:val="20"/>
        </w:rPr>
        <w:t xml:space="preserve"> w celach określonych w ppkt. 1</w:t>
      </w:r>
      <w:r w:rsidRPr="004B3239">
        <w:rPr>
          <w:rFonts w:ascii="Franklin Gothic Book" w:hAnsi="Franklin Gothic Book" w:cs="Arial"/>
          <w:color w:val="000000"/>
          <w:sz w:val="20"/>
          <w:szCs w:val="20"/>
        </w:rPr>
        <w:t>.3.3 i którzy zostali zobowiązani do zachowania tajemnicy, na zasadach niniejszego paragrafu,</w:t>
      </w:r>
    </w:p>
    <w:p w14:paraId="717DC4B0"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00EF7C51"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7E80E3F2"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31B5C7C8"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25BE1541" w14:textId="77777777" w:rsidR="00FB3A31" w:rsidRPr="004B3239" w:rsidRDefault="00FB3A31" w:rsidP="00883FB2">
      <w:pPr>
        <w:pStyle w:val="Akapitzlist"/>
        <w:numPr>
          <w:ilvl w:val="1"/>
          <w:numId w:val="20"/>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0842310A" w14:textId="77777777" w:rsidR="00FB3A31" w:rsidRPr="004B3239" w:rsidRDefault="00FB3A31" w:rsidP="00883FB2">
      <w:pPr>
        <w:pStyle w:val="Akapitzlist"/>
        <w:numPr>
          <w:ilvl w:val="1"/>
          <w:numId w:val="20"/>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Postanowienia pkt 9.4 nie będą miały zastosowania w stosunku do tych informacji uzyskanych od drugiej Strony, które:</w:t>
      </w:r>
    </w:p>
    <w:p w14:paraId="6E5FF89D" w14:textId="77777777" w:rsidR="00FB3A31" w:rsidRPr="004B3239" w:rsidRDefault="00FB3A31" w:rsidP="00883FB2">
      <w:pPr>
        <w:pStyle w:val="Akapitzlist"/>
        <w:numPr>
          <w:ilvl w:val="2"/>
          <w:numId w:val="20"/>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lastRenderedPageBreak/>
        <w:t>opublikowane, znane i urzędowo podane do publicznej wiadomości bez naruszania postanowień niniejszego paragrafu,</w:t>
      </w:r>
    </w:p>
    <w:p w14:paraId="72D190C6" w14:textId="77777777" w:rsidR="00FB3A31" w:rsidRPr="004B3239" w:rsidRDefault="00FB3A31" w:rsidP="00883FB2">
      <w:pPr>
        <w:pStyle w:val="Akapitzlist"/>
        <w:numPr>
          <w:ilvl w:val="2"/>
          <w:numId w:val="20"/>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6CABF1F0" w14:textId="77777777" w:rsidR="00FB3A31" w:rsidRPr="004B3239" w:rsidRDefault="00FB3A31" w:rsidP="00FB3A31">
      <w:pPr>
        <w:spacing w:after="120"/>
        <w:rPr>
          <w:rFonts w:ascii="Franklin Gothic Book" w:hAnsi="Franklin Gothic Book"/>
          <w:szCs w:val="20"/>
        </w:rPr>
      </w:pPr>
    </w:p>
    <w:p w14:paraId="1B6D87B0" w14:textId="77777777" w:rsidR="00FB3A31" w:rsidRPr="004B3239" w:rsidRDefault="00FB3A31" w:rsidP="00FB3A31">
      <w:pPr>
        <w:rPr>
          <w:szCs w:val="20"/>
        </w:rPr>
      </w:pPr>
    </w:p>
    <w:p w14:paraId="53FB3C62" w14:textId="77777777" w:rsidR="0029231A" w:rsidRDefault="0029231A" w:rsidP="0029231A"/>
    <w:p w14:paraId="68486672" w14:textId="77777777" w:rsidR="00E758B5" w:rsidRDefault="00E758B5" w:rsidP="00431BBD">
      <w:pPr>
        <w:rPr>
          <w:rFonts w:ascii="Franklin Gothic Book" w:hAnsi="Franklin Gothic Book" w:cs="Helvetica"/>
          <w:b/>
          <w:color w:val="333333"/>
          <w:szCs w:val="20"/>
        </w:rPr>
      </w:pPr>
    </w:p>
    <w:p w14:paraId="3C8F245E" w14:textId="77777777" w:rsidR="00E758B5" w:rsidRDefault="00E758B5" w:rsidP="00C161B1">
      <w:pPr>
        <w:jc w:val="right"/>
        <w:rPr>
          <w:rFonts w:ascii="Franklin Gothic Book" w:hAnsi="Franklin Gothic Book" w:cs="Helvetica"/>
          <w:b/>
          <w:color w:val="333333"/>
          <w:szCs w:val="20"/>
        </w:rPr>
      </w:pPr>
    </w:p>
    <w:p w14:paraId="5A72F4C7" w14:textId="77777777" w:rsidR="00E758B5" w:rsidRDefault="00E758B5" w:rsidP="00C161B1">
      <w:pPr>
        <w:jc w:val="right"/>
        <w:rPr>
          <w:rFonts w:ascii="Franklin Gothic Book" w:hAnsi="Franklin Gothic Book" w:cs="Helvetica"/>
          <w:b/>
          <w:color w:val="333333"/>
          <w:szCs w:val="20"/>
        </w:rPr>
      </w:pPr>
    </w:p>
    <w:p w14:paraId="07254CD7" w14:textId="77777777" w:rsidR="005C230B" w:rsidRDefault="005C230B" w:rsidP="00044676">
      <w:pPr>
        <w:jc w:val="right"/>
        <w:rPr>
          <w:rFonts w:ascii="Franklin Gothic Book" w:hAnsi="Franklin Gothic Book" w:cs="Calibri"/>
          <w:szCs w:val="20"/>
        </w:rPr>
      </w:pPr>
    </w:p>
    <w:p w14:paraId="3D017FB7" w14:textId="77777777" w:rsidR="005C230B" w:rsidRDefault="005C230B" w:rsidP="00044676">
      <w:pPr>
        <w:jc w:val="right"/>
        <w:rPr>
          <w:rFonts w:ascii="Franklin Gothic Book" w:hAnsi="Franklin Gothic Book" w:cs="Calibri"/>
          <w:szCs w:val="20"/>
        </w:rPr>
      </w:pPr>
    </w:p>
    <w:p w14:paraId="7D8D5E60" w14:textId="77777777" w:rsidR="005C230B" w:rsidRDefault="005C230B" w:rsidP="00044676">
      <w:pPr>
        <w:jc w:val="right"/>
        <w:rPr>
          <w:rFonts w:ascii="Franklin Gothic Book" w:hAnsi="Franklin Gothic Book" w:cs="Calibri"/>
          <w:szCs w:val="20"/>
        </w:rPr>
      </w:pPr>
    </w:p>
    <w:p w14:paraId="336A9358" w14:textId="77777777" w:rsidR="005C230B" w:rsidRDefault="005C230B" w:rsidP="00044676">
      <w:pPr>
        <w:jc w:val="right"/>
        <w:rPr>
          <w:rFonts w:ascii="Franklin Gothic Book" w:hAnsi="Franklin Gothic Book" w:cs="Calibri"/>
          <w:szCs w:val="20"/>
        </w:rPr>
      </w:pPr>
    </w:p>
    <w:p w14:paraId="1AA36439" w14:textId="77777777" w:rsidR="005C230B" w:rsidRDefault="005C230B" w:rsidP="00044676">
      <w:pPr>
        <w:jc w:val="right"/>
        <w:rPr>
          <w:rFonts w:ascii="Franklin Gothic Book" w:hAnsi="Franklin Gothic Book" w:cs="Calibri"/>
          <w:szCs w:val="20"/>
        </w:rPr>
      </w:pPr>
    </w:p>
    <w:p w14:paraId="09489C9A" w14:textId="77777777" w:rsidR="00FB60BA" w:rsidRDefault="00FB60BA" w:rsidP="00044676">
      <w:pPr>
        <w:jc w:val="right"/>
        <w:rPr>
          <w:rFonts w:ascii="Franklin Gothic Book" w:hAnsi="Franklin Gothic Book" w:cs="Calibri"/>
          <w:szCs w:val="20"/>
        </w:rPr>
      </w:pPr>
    </w:p>
    <w:p w14:paraId="41AC74C5" w14:textId="77777777" w:rsidR="00FB60BA" w:rsidRDefault="00FB60BA" w:rsidP="00044676">
      <w:pPr>
        <w:jc w:val="right"/>
        <w:rPr>
          <w:rFonts w:ascii="Franklin Gothic Book" w:hAnsi="Franklin Gothic Book" w:cs="Calibri"/>
          <w:szCs w:val="20"/>
        </w:rPr>
      </w:pPr>
    </w:p>
    <w:p w14:paraId="10088595" w14:textId="77777777" w:rsidR="00FB60BA" w:rsidRDefault="00FB60BA" w:rsidP="00044676">
      <w:pPr>
        <w:jc w:val="right"/>
        <w:rPr>
          <w:rFonts w:ascii="Franklin Gothic Book" w:hAnsi="Franklin Gothic Book" w:cs="Calibri"/>
          <w:szCs w:val="20"/>
        </w:rPr>
      </w:pPr>
    </w:p>
    <w:p w14:paraId="31F95AB4" w14:textId="77777777" w:rsidR="00FB60BA" w:rsidRDefault="00FB60BA" w:rsidP="00044676">
      <w:pPr>
        <w:jc w:val="right"/>
        <w:rPr>
          <w:rFonts w:ascii="Franklin Gothic Book" w:hAnsi="Franklin Gothic Book" w:cs="Calibri"/>
          <w:szCs w:val="20"/>
        </w:rPr>
      </w:pPr>
    </w:p>
    <w:p w14:paraId="4619805C" w14:textId="77777777" w:rsidR="00FB60BA" w:rsidRDefault="00FB60BA" w:rsidP="00044676">
      <w:pPr>
        <w:jc w:val="right"/>
        <w:rPr>
          <w:rFonts w:ascii="Franklin Gothic Book" w:hAnsi="Franklin Gothic Book" w:cs="Calibri"/>
          <w:szCs w:val="20"/>
        </w:rPr>
      </w:pPr>
    </w:p>
    <w:p w14:paraId="5B5E2283" w14:textId="77777777" w:rsidR="00FB60BA" w:rsidRDefault="00FB60BA" w:rsidP="00044676">
      <w:pPr>
        <w:jc w:val="right"/>
        <w:rPr>
          <w:rFonts w:ascii="Franklin Gothic Book" w:hAnsi="Franklin Gothic Book" w:cs="Calibri"/>
          <w:szCs w:val="20"/>
        </w:rPr>
      </w:pPr>
    </w:p>
    <w:p w14:paraId="455ED44E" w14:textId="77777777" w:rsidR="00FB60BA" w:rsidRDefault="00FB60BA" w:rsidP="00044676">
      <w:pPr>
        <w:jc w:val="right"/>
        <w:rPr>
          <w:rFonts w:ascii="Franklin Gothic Book" w:hAnsi="Franklin Gothic Book" w:cs="Calibri"/>
          <w:szCs w:val="20"/>
        </w:rPr>
      </w:pPr>
    </w:p>
    <w:p w14:paraId="62039092" w14:textId="77777777" w:rsidR="00FB60BA" w:rsidRDefault="00FB60BA" w:rsidP="00044676">
      <w:pPr>
        <w:jc w:val="right"/>
        <w:rPr>
          <w:rFonts w:ascii="Franklin Gothic Book" w:hAnsi="Franklin Gothic Book" w:cs="Calibri"/>
          <w:szCs w:val="20"/>
        </w:rPr>
      </w:pPr>
    </w:p>
    <w:p w14:paraId="3DCE21E2" w14:textId="77777777" w:rsidR="00FB60BA" w:rsidRDefault="00FB60BA" w:rsidP="00044676">
      <w:pPr>
        <w:jc w:val="right"/>
        <w:rPr>
          <w:rFonts w:ascii="Franklin Gothic Book" w:hAnsi="Franklin Gothic Book" w:cs="Calibri"/>
          <w:szCs w:val="20"/>
        </w:rPr>
      </w:pPr>
    </w:p>
    <w:p w14:paraId="27F6A3B5" w14:textId="77777777" w:rsidR="00FB60BA" w:rsidRDefault="00FB60BA" w:rsidP="00044676">
      <w:pPr>
        <w:jc w:val="right"/>
        <w:rPr>
          <w:rFonts w:ascii="Franklin Gothic Book" w:hAnsi="Franklin Gothic Book" w:cs="Calibri"/>
          <w:szCs w:val="20"/>
        </w:rPr>
      </w:pPr>
    </w:p>
    <w:p w14:paraId="3BF330F8" w14:textId="77777777" w:rsidR="00FB60BA" w:rsidRDefault="00FB60BA" w:rsidP="00044676">
      <w:pPr>
        <w:jc w:val="right"/>
        <w:rPr>
          <w:rFonts w:ascii="Franklin Gothic Book" w:hAnsi="Franklin Gothic Book" w:cs="Calibri"/>
          <w:szCs w:val="20"/>
        </w:rPr>
      </w:pPr>
    </w:p>
    <w:p w14:paraId="7BAA683E" w14:textId="77777777" w:rsidR="00FB60BA" w:rsidRDefault="00FB60BA" w:rsidP="00044676">
      <w:pPr>
        <w:jc w:val="right"/>
        <w:rPr>
          <w:rFonts w:ascii="Franklin Gothic Book" w:hAnsi="Franklin Gothic Book" w:cs="Calibri"/>
          <w:szCs w:val="20"/>
        </w:rPr>
      </w:pPr>
    </w:p>
    <w:p w14:paraId="536DFDAC" w14:textId="77777777" w:rsidR="00FB60BA" w:rsidRDefault="00FB60BA" w:rsidP="00044676">
      <w:pPr>
        <w:jc w:val="right"/>
        <w:rPr>
          <w:rFonts w:ascii="Franklin Gothic Book" w:hAnsi="Franklin Gothic Book" w:cs="Calibri"/>
          <w:szCs w:val="20"/>
        </w:rPr>
      </w:pPr>
    </w:p>
    <w:p w14:paraId="3DA97FBC" w14:textId="77777777" w:rsidR="00FB60BA" w:rsidRDefault="00FB60BA" w:rsidP="00044676">
      <w:pPr>
        <w:jc w:val="right"/>
        <w:rPr>
          <w:rFonts w:ascii="Franklin Gothic Book" w:hAnsi="Franklin Gothic Book" w:cs="Calibri"/>
          <w:szCs w:val="20"/>
        </w:rPr>
      </w:pPr>
    </w:p>
    <w:p w14:paraId="2A961761" w14:textId="77777777" w:rsidR="00FB60BA" w:rsidRDefault="00FB60BA" w:rsidP="00044676">
      <w:pPr>
        <w:jc w:val="right"/>
        <w:rPr>
          <w:rFonts w:ascii="Franklin Gothic Book" w:hAnsi="Franklin Gothic Book" w:cs="Calibri"/>
          <w:szCs w:val="20"/>
        </w:rPr>
      </w:pPr>
    </w:p>
    <w:p w14:paraId="5B0BB409" w14:textId="77777777" w:rsidR="00FB60BA" w:rsidRDefault="00FB60BA" w:rsidP="00044676">
      <w:pPr>
        <w:jc w:val="right"/>
        <w:rPr>
          <w:rFonts w:ascii="Franklin Gothic Book" w:hAnsi="Franklin Gothic Book" w:cs="Calibri"/>
          <w:szCs w:val="20"/>
        </w:rPr>
      </w:pPr>
    </w:p>
    <w:p w14:paraId="6B06A844" w14:textId="77777777" w:rsidR="00FB60BA" w:rsidRDefault="00FB60BA" w:rsidP="00044676">
      <w:pPr>
        <w:jc w:val="right"/>
        <w:rPr>
          <w:rFonts w:ascii="Franklin Gothic Book" w:hAnsi="Franklin Gothic Book" w:cs="Calibri"/>
          <w:szCs w:val="20"/>
        </w:rPr>
      </w:pPr>
    </w:p>
    <w:p w14:paraId="7972213A" w14:textId="77777777" w:rsidR="00FB60BA" w:rsidRDefault="00FB60BA" w:rsidP="00044676">
      <w:pPr>
        <w:jc w:val="right"/>
        <w:rPr>
          <w:rFonts w:ascii="Franklin Gothic Book" w:hAnsi="Franklin Gothic Book" w:cs="Calibri"/>
          <w:szCs w:val="20"/>
        </w:rPr>
      </w:pPr>
    </w:p>
    <w:p w14:paraId="2A7196E6" w14:textId="77777777" w:rsidR="00FB60BA" w:rsidRDefault="00FB60BA" w:rsidP="00044676">
      <w:pPr>
        <w:jc w:val="right"/>
        <w:rPr>
          <w:rFonts w:ascii="Franklin Gothic Book" w:hAnsi="Franklin Gothic Book" w:cs="Calibri"/>
          <w:szCs w:val="20"/>
        </w:rPr>
      </w:pPr>
    </w:p>
    <w:p w14:paraId="62B6AD86" w14:textId="77777777" w:rsidR="00FB60BA" w:rsidRDefault="00FB60BA" w:rsidP="00044676">
      <w:pPr>
        <w:jc w:val="right"/>
        <w:rPr>
          <w:rFonts w:ascii="Franklin Gothic Book" w:hAnsi="Franklin Gothic Book" w:cs="Calibri"/>
          <w:szCs w:val="20"/>
        </w:rPr>
      </w:pPr>
    </w:p>
    <w:p w14:paraId="152BE1D2" w14:textId="77777777" w:rsidR="00FB60BA" w:rsidRDefault="00FB60BA" w:rsidP="00044676">
      <w:pPr>
        <w:jc w:val="right"/>
        <w:rPr>
          <w:rFonts w:ascii="Franklin Gothic Book" w:hAnsi="Franklin Gothic Book" w:cs="Calibri"/>
          <w:szCs w:val="20"/>
        </w:rPr>
      </w:pPr>
    </w:p>
    <w:p w14:paraId="4F82FD98" w14:textId="77777777" w:rsidR="00FB60BA" w:rsidRDefault="00FB60BA" w:rsidP="00044676">
      <w:pPr>
        <w:jc w:val="right"/>
        <w:rPr>
          <w:rFonts w:ascii="Franklin Gothic Book" w:hAnsi="Franklin Gothic Book" w:cs="Calibri"/>
          <w:szCs w:val="20"/>
        </w:rPr>
      </w:pPr>
    </w:p>
    <w:p w14:paraId="6F4794EB" w14:textId="77777777" w:rsidR="00FB60BA" w:rsidRDefault="00FB60BA" w:rsidP="00044676">
      <w:pPr>
        <w:jc w:val="right"/>
        <w:rPr>
          <w:rFonts w:ascii="Franklin Gothic Book" w:hAnsi="Franklin Gothic Book" w:cs="Calibri"/>
          <w:szCs w:val="20"/>
        </w:rPr>
      </w:pPr>
    </w:p>
    <w:p w14:paraId="2829005F" w14:textId="77777777" w:rsidR="00FB60BA" w:rsidRDefault="00FB60BA" w:rsidP="00044676">
      <w:pPr>
        <w:jc w:val="right"/>
        <w:rPr>
          <w:rFonts w:ascii="Franklin Gothic Book" w:hAnsi="Franklin Gothic Book" w:cs="Calibri"/>
          <w:szCs w:val="20"/>
        </w:rPr>
      </w:pPr>
    </w:p>
    <w:p w14:paraId="47FFFFDF" w14:textId="77777777" w:rsidR="00FB60BA" w:rsidRDefault="00FB60BA" w:rsidP="00044676">
      <w:pPr>
        <w:jc w:val="right"/>
        <w:rPr>
          <w:rFonts w:ascii="Franklin Gothic Book" w:hAnsi="Franklin Gothic Book" w:cs="Calibri"/>
          <w:szCs w:val="20"/>
        </w:rPr>
      </w:pPr>
    </w:p>
    <w:p w14:paraId="4307F32A" w14:textId="77777777" w:rsidR="00FB60BA" w:rsidRDefault="00FB60BA" w:rsidP="00044676">
      <w:pPr>
        <w:jc w:val="right"/>
        <w:rPr>
          <w:rFonts w:ascii="Franklin Gothic Book" w:hAnsi="Franklin Gothic Book" w:cs="Calibri"/>
          <w:szCs w:val="20"/>
        </w:rPr>
      </w:pPr>
    </w:p>
    <w:p w14:paraId="23087457" w14:textId="77777777" w:rsidR="00FB60BA" w:rsidRDefault="00FB60BA" w:rsidP="00044676">
      <w:pPr>
        <w:jc w:val="right"/>
        <w:rPr>
          <w:rFonts w:ascii="Franklin Gothic Book" w:hAnsi="Franklin Gothic Book" w:cs="Calibri"/>
          <w:szCs w:val="20"/>
        </w:rPr>
      </w:pPr>
    </w:p>
    <w:p w14:paraId="1663FE88" w14:textId="77777777" w:rsidR="00FB60BA" w:rsidRDefault="00FB60BA" w:rsidP="00044676">
      <w:pPr>
        <w:jc w:val="right"/>
        <w:rPr>
          <w:rFonts w:ascii="Franklin Gothic Book" w:hAnsi="Franklin Gothic Book" w:cs="Calibri"/>
          <w:szCs w:val="20"/>
        </w:rPr>
      </w:pPr>
    </w:p>
    <w:p w14:paraId="1528617B" w14:textId="77777777" w:rsidR="00FB60BA" w:rsidRDefault="00FB60BA" w:rsidP="00044676">
      <w:pPr>
        <w:jc w:val="right"/>
        <w:rPr>
          <w:rFonts w:ascii="Franklin Gothic Book" w:hAnsi="Franklin Gothic Book" w:cs="Calibri"/>
          <w:szCs w:val="20"/>
        </w:rPr>
      </w:pPr>
    </w:p>
    <w:p w14:paraId="49305664" w14:textId="77777777" w:rsidR="00FB60BA" w:rsidRDefault="00FB60BA" w:rsidP="00044676">
      <w:pPr>
        <w:jc w:val="right"/>
        <w:rPr>
          <w:rFonts w:ascii="Franklin Gothic Book" w:hAnsi="Franklin Gothic Book" w:cs="Calibri"/>
          <w:szCs w:val="20"/>
        </w:rPr>
      </w:pPr>
    </w:p>
    <w:p w14:paraId="5E6F28B2" w14:textId="77777777" w:rsidR="00FB60BA" w:rsidRDefault="00FB60BA" w:rsidP="00273A51">
      <w:pPr>
        <w:rPr>
          <w:rFonts w:ascii="Franklin Gothic Book" w:hAnsi="Franklin Gothic Book" w:cs="Calibri"/>
          <w:szCs w:val="20"/>
        </w:rPr>
      </w:pPr>
    </w:p>
    <w:p w14:paraId="697923DB" w14:textId="77777777" w:rsidR="00771E30" w:rsidRDefault="00771E30" w:rsidP="00C161B1">
      <w:pPr>
        <w:jc w:val="right"/>
        <w:rPr>
          <w:rFonts w:ascii="Franklin Gothic Book" w:hAnsi="Franklin Gothic Book" w:cs="Helvetica"/>
          <w:b/>
          <w:color w:val="333333"/>
          <w:szCs w:val="20"/>
        </w:rPr>
      </w:pPr>
    </w:p>
    <w:p w14:paraId="676177AD" w14:textId="77777777" w:rsidR="00324533" w:rsidRDefault="00324533" w:rsidP="00C161B1">
      <w:pPr>
        <w:jc w:val="right"/>
        <w:rPr>
          <w:rFonts w:ascii="Franklin Gothic Book" w:hAnsi="Franklin Gothic Book" w:cs="Helvetica"/>
          <w:b/>
          <w:color w:val="333333"/>
          <w:szCs w:val="20"/>
        </w:rPr>
      </w:pPr>
    </w:p>
    <w:p w14:paraId="21391000" w14:textId="77777777" w:rsidR="00324533" w:rsidRDefault="00324533" w:rsidP="00C161B1">
      <w:pPr>
        <w:jc w:val="right"/>
        <w:rPr>
          <w:rFonts w:ascii="Franklin Gothic Book" w:hAnsi="Franklin Gothic Book" w:cs="Helvetica"/>
          <w:b/>
          <w:color w:val="333333"/>
          <w:szCs w:val="20"/>
        </w:rPr>
      </w:pPr>
    </w:p>
    <w:p w14:paraId="252795E9" w14:textId="77777777" w:rsidR="00324533" w:rsidRDefault="00324533" w:rsidP="00C161B1">
      <w:pPr>
        <w:jc w:val="right"/>
        <w:rPr>
          <w:rFonts w:ascii="Franklin Gothic Book" w:hAnsi="Franklin Gothic Book" w:cs="Helvetica"/>
          <w:b/>
          <w:color w:val="333333"/>
          <w:szCs w:val="20"/>
        </w:rPr>
      </w:pPr>
    </w:p>
    <w:p w14:paraId="7AAED12D" w14:textId="77777777" w:rsidR="00324533" w:rsidRDefault="00324533" w:rsidP="00C161B1">
      <w:pPr>
        <w:jc w:val="right"/>
        <w:rPr>
          <w:rFonts w:ascii="Franklin Gothic Book" w:hAnsi="Franklin Gothic Book" w:cs="Helvetica"/>
          <w:b/>
          <w:color w:val="333333"/>
          <w:szCs w:val="20"/>
        </w:rPr>
      </w:pPr>
    </w:p>
    <w:p w14:paraId="1F9B9AC5" w14:textId="77777777" w:rsidR="00324533" w:rsidRDefault="00324533" w:rsidP="00C161B1">
      <w:pPr>
        <w:jc w:val="right"/>
        <w:rPr>
          <w:rFonts w:ascii="Franklin Gothic Book" w:hAnsi="Franklin Gothic Book" w:cs="Helvetica"/>
          <w:b/>
          <w:color w:val="333333"/>
          <w:szCs w:val="20"/>
        </w:rPr>
      </w:pPr>
    </w:p>
    <w:p w14:paraId="2F8D2EF1" w14:textId="77777777" w:rsidR="00324533" w:rsidRDefault="00324533" w:rsidP="00C161B1">
      <w:pPr>
        <w:jc w:val="right"/>
        <w:rPr>
          <w:rFonts w:ascii="Franklin Gothic Book" w:hAnsi="Franklin Gothic Book" w:cs="Helvetica"/>
          <w:b/>
          <w:color w:val="333333"/>
          <w:szCs w:val="20"/>
        </w:rPr>
      </w:pPr>
    </w:p>
    <w:p w14:paraId="564E8FF1" w14:textId="77777777"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4</w:t>
      </w:r>
      <w:r w:rsidR="00C161B1" w:rsidRPr="000F5AB7">
        <w:rPr>
          <w:rFonts w:ascii="Franklin Gothic Book" w:hAnsi="Franklin Gothic Book" w:cs="Helvetica"/>
          <w:b/>
          <w:color w:val="333333"/>
          <w:szCs w:val="20"/>
        </w:rPr>
        <w:t xml:space="preserve"> do ogłoszenia</w:t>
      </w:r>
    </w:p>
    <w:p w14:paraId="1EF4F9D4" w14:textId="77777777" w:rsidR="00C161B1" w:rsidRPr="000F5AB7" w:rsidRDefault="00C161B1" w:rsidP="00C161B1">
      <w:pPr>
        <w:spacing w:after="150"/>
        <w:ind w:left="2835" w:hanging="2693"/>
        <w:rPr>
          <w:rFonts w:ascii="Franklin Gothic Book" w:hAnsi="Franklin Gothic Book" w:cs="Helvetica"/>
          <w:color w:val="333333"/>
          <w:szCs w:val="20"/>
        </w:rPr>
      </w:pPr>
    </w:p>
    <w:p w14:paraId="3720F55C" w14:textId="77777777" w:rsidR="00C161B1" w:rsidRPr="000F5AB7" w:rsidRDefault="00C161B1" w:rsidP="00C161B1">
      <w:pPr>
        <w:pStyle w:val="Tekstprzypisudolnego"/>
        <w:jc w:val="center"/>
        <w:rPr>
          <w:rFonts w:ascii="Franklin Gothic Book" w:hAnsi="Franklin Gothic Book" w:cs="Arial"/>
          <w:i/>
          <w:u w:val="single"/>
        </w:rPr>
      </w:pPr>
    </w:p>
    <w:p w14:paraId="06719EDF" w14:textId="77777777" w:rsidR="00C161B1" w:rsidRPr="000F5AB7" w:rsidRDefault="00C161B1" w:rsidP="00C161B1">
      <w:pPr>
        <w:pStyle w:val="Tekstprzypisudolnego"/>
        <w:jc w:val="center"/>
        <w:rPr>
          <w:rFonts w:ascii="Franklin Gothic Book" w:hAnsi="Franklin Gothic Book" w:cs="Arial"/>
          <w:i/>
          <w:u w:val="single"/>
        </w:rPr>
      </w:pPr>
    </w:p>
    <w:p w14:paraId="4FE87953"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14:paraId="2483345B" w14:textId="77777777" w:rsidR="00C161B1" w:rsidRPr="000F5AB7" w:rsidRDefault="00C161B1" w:rsidP="00C161B1">
      <w:pPr>
        <w:pStyle w:val="Tekstprzypisudolnego"/>
        <w:jc w:val="center"/>
        <w:rPr>
          <w:rFonts w:ascii="Franklin Gothic Book" w:hAnsi="Franklin Gothic Book" w:cs="Arial"/>
          <w:i/>
          <w:u w:val="single"/>
        </w:rPr>
      </w:pPr>
    </w:p>
    <w:p w14:paraId="587C3A4F" w14:textId="77777777"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14:paraId="30D5CBD5"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14:paraId="14F969C5" w14:textId="77777777" w:rsidR="00C161B1" w:rsidRPr="000F5AB7" w:rsidRDefault="00C161B1" w:rsidP="000717C3">
      <w:pPr>
        <w:pStyle w:val="NormalnyWeb"/>
        <w:spacing w:line="360" w:lineRule="auto"/>
        <w:ind w:left="0" w:firstLine="0"/>
        <w:rPr>
          <w:rFonts w:ascii="Franklin Gothic Book" w:hAnsi="Franklin Gothic Book" w:cs="Arial"/>
          <w:b/>
        </w:rPr>
      </w:pPr>
    </w:p>
    <w:p w14:paraId="3F5B77AB"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330AB171"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3C45F91E" w14:textId="77777777"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6372CF29" w14:textId="77777777"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14:paraId="46823AE0" w14:textId="77777777"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14:paraId="0D197B32" w14:textId="77777777" w:rsidR="00C161B1" w:rsidRPr="000F5AB7" w:rsidRDefault="00C161B1" w:rsidP="00C161B1">
      <w:pPr>
        <w:pStyle w:val="Tekstprzypisudolnego"/>
        <w:rPr>
          <w:rFonts w:ascii="Franklin Gothic Book" w:hAnsi="Franklin Gothic Book"/>
        </w:rPr>
      </w:pPr>
    </w:p>
    <w:p w14:paraId="2597DC25" w14:textId="77777777"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4DE54D02" w14:textId="77777777" w:rsidR="00E758B5" w:rsidRDefault="00E758B5" w:rsidP="00C161B1">
      <w:pPr>
        <w:jc w:val="right"/>
        <w:rPr>
          <w:rFonts w:ascii="Franklin Gothic Book" w:hAnsi="Franklin Gothic Book" w:cs="Helvetica"/>
          <w:b/>
          <w:color w:val="333333"/>
          <w:szCs w:val="20"/>
        </w:rPr>
      </w:pPr>
    </w:p>
    <w:p w14:paraId="70C83032" w14:textId="77777777" w:rsidR="00E758B5" w:rsidRDefault="00E758B5" w:rsidP="00C161B1">
      <w:pPr>
        <w:jc w:val="right"/>
        <w:rPr>
          <w:rFonts w:ascii="Franklin Gothic Book" w:hAnsi="Franklin Gothic Book" w:cs="Helvetica"/>
          <w:b/>
          <w:color w:val="333333"/>
          <w:szCs w:val="20"/>
        </w:rPr>
      </w:pPr>
    </w:p>
    <w:p w14:paraId="4AEDF2A3" w14:textId="77777777" w:rsidR="00E758B5" w:rsidRDefault="00E758B5" w:rsidP="00C161B1">
      <w:pPr>
        <w:jc w:val="right"/>
        <w:rPr>
          <w:rFonts w:ascii="Franklin Gothic Book" w:hAnsi="Franklin Gothic Book" w:cs="Helvetica"/>
          <w:b/>
          <w:color w:val="333333"/>
          <w:szCs w:val="20"/>
        </w:rPr>
      </w:pPr>
    </w:p>
    <w:p w14:paraId="25823673" w14:textId="77777777" w:rsidR="00E758B5" w:rsidRDefault="00E758B5" w:rsidP="00C161B1">
      <w:pPr>
        <w:jc w:val="right"/>
        <w:rPr>
          <w:rFonts w:ascii="Franklin Gothic Book" w:hAnsi="Franklin Gothic Book" w:cs="Helvetica"/>
          <w:b/>
          <w:color w:val="333333"/>
          <w:szCs w:val="20"/>
        </w:rPr>
      </w:pPr>
    </w:p>
    <w:p w14:paraId="0F6FAE73" w14:textId="77777777" w:rsidR="00E758B5" w:rsidRDefault="00E758B5" w:rsidP="00C161B1">
      <w:pPr>
        <w:jc w:val="right"/>
        <w:rPr>
          <w:rFonts w:ascii="Franklin Gothic Book" w:hAnsi="Franklin Gothic Book" w:cs="Helvetica"/>
          <w:b/>
          <w:color w:val="333333"/>
          <w:szCs w:val="20"/>
        </w:rPr>
      </w:pPr>
    </w:p>
    <w:p w14:paraId="4A842EFE" w14:textId="77777777" w:rsidR="00E758B5" w:rsidRDefault="00E758B5" w:rsidP="00C161B1">
      <w:pPr>
        <w:jc w:val="right"/>
        <w:rPr>
          <w:rFonts w:ascii="Franklin Gothic Book" w:hAnsi="Franklin Gothic Book" w:cs="Helvetica"/>
          <w:b/>
          <w:color w:val="333333"/>
          <w:szCs w:val="20"/>
        </w:rPr>
      </w:pPr>
    </w:p>
    <w:p w14:paraId="4C0BAF79" w14:textId="77777777" w:rsidR="00E758B5" w:rsidRDefault="00E758B5" w:rsidP="00C161B1">
      <w:pPr>
        <w:jc w:val="right"/>
        <w:rPr>
          <w:rFonts w:ascii="Franklin Gothic Book" w:hAnsi="Franklin Gothic Book" w:cs="Helvetica"/>
          <w:b/>
          <w:color w:val="333333"/>
          <w:szCs w:val="20"/>
        </w:rPr>
      </w:pPr>
    </w:p>
    <w:p w14:paraId="77578FB1" w14:textId="77777777" w:rsidR="00E758B5" w:rsidRDefault="00E758B5" w:rsidP="00C161B1">
      <w:pPr>
        <w:jc w:val="right"/>
        <w:rPr>
          <w:rFonts w:ascii="Franklin Gothic Book" w:hAnsi="Franklin Gothic Book" w:cs="Helvetica"/>
          <w:b/>
          <w:color w:val="333333"/>
          <w:szCs w:val="20"/>
        </w:rPr>
      </w:pPr>
    </w:p>
    <w:p w14:paraId="7530783A" w14:textId="77777777" w:rsidR="00E758B5" w:rsidRDefault="00E758B5" w:rsidP="00C161B1">
      <w:pPr>
        <w:jc w:val="right"/>
        <w:rPr>
          <w:rFonts w:ascii="Franklin Gothic Book" w:hAnsi="Franklin Gothic Book" w:cs="Helvetica"/>
          <w:b/>
          <w:color w:val="333333"/>
          <w:szCs w:val="20"/>
        </w:rPr>
      </w:pPr>
    </w:p>
    <w:p w14:paraId="5F813DE2" w14:textId="77777777" w:rsidR="00E758B5" w:rsidRDefault="00E758B5" w:rsidP="00C161B1">
      <w:pPr>
        <w:jc w:val="right"/>
        <w:rPr>
          <w:rFonts w:ascii="Franklin Gothic Book" w:hAnsi="Franklin Gothic Book" w:cs="Helvetica"/>
          <w:b/>
          <w:color w:val="333333"/>
          <w:szCs w:val="20"/>
        </w:rPr>
      </w:pPr>
    </w:p>
    <w:p w14:paraId="7C2FE7D5" w14:textId="77777777" w:rsidR="00E758B5" w:rsidRDefault="00E758B5" w:rsidP="00C161B1">
      <w:pPr>
        <w:jc w:val="right"/>
        <w:rPr>
          <w:rFonts w:ascii="Franklin Gothic Book" w:hAnsi="Franklin Gothic Book" w:cs="Helvetica"/>
          <w:b/>
          <w:color w:val="333333"/>
          <w:szCs w:val="20"/>
        </w:rPr>
      </w:pPr>
    </w:p>
    <w:p w14:paraId="54DDC353" w14:textId="77777777" w:rsidR="00E758B5" w:rsidRDefault="00E758B5" w:rsidP="00C161B1">
      <w:pPr>
        <w:jc w:val="right"/>
        <w:rPr>
          <w:rFonts w:ascii="Franklin Gothic Book" w:hAnsi="Franklin Gothic Book" w:cs="Helvetica"/>
          <w:b/>
          <w:color w:val="333333"/>
          <w:szCs w:val="20"/>
        </w:rPr>
      </w:pPr>
    </w:p>
    <w:p w14:paraId="5A9B2530" w14:textId="77777777" w:rsidR="00E758B5" w:rsidRDefault="00E758B5" w:rsidP="00C161B1">
      <w:pPr>
        <w:jc w:val="right"/>
        <w:rPr>
          <w:rFonts w:ascii="Franklin Gothic Book" w:hAnsi="Franklin Gothic Book" w:cs="Helvetica"/>
          <w:b/>
          <w:color w:val="333333"/>
          <w:szCs w:val="20"/>
        </w:rPr>
      </w:pPr>
    </w:p>
    <w:p w14:paraId="0CEE7AB5" w14:textId="77777777" w:rsidR="00E758B5" w:rsidRDefault="00E758B5" w:rsidP="00C161B1">
      <w:pPr>
        <w:jc w:val="right"/>
        <w:rPr>
          <w:rFonts w:ascii="Franklin Gothic Book" w:hAnsi="Franklin Gothic Book" w:cs="Helvetica"/>
          <w:b/>
          <w:color w:val="333333"/>
          <w:szCs w:val="20"/>
        </w:rPr>
      </w:pPr>
    </w:p>
    <w:p w14:paraId="33E6242F" w14:textId="77777777" w:rsidR="00E758B5" w:rsidRDefault="00E758B5" w:rsidP="00C161B1">
      <w:pPr>
        <w:jc w:val="right"/>
        <w:rPr>
          <w:rFonts w:ascii="Franklin Gothic Book" w:hAnsi="Franklin Gothic Book" w:cs="Helvetica"/>
          <w:b/>
          <w:color w:val="333333"/>
          <w:szCs w:val="20"/>
        </w:rPr>
      </w:pPr>
    </w:p>
    <w:p w14:paraId="1F06DBEB" w14:textId="77777777" w:rsidR="00E758B5" w:rsidRDefault="00E758B5" w:rsidP="005A0C47">
      <w:pPr>
        <w:rPr>
          <w:rFonts w:ascii="Franklin Gothic Book" w:hAnsi="Franklin Gothic Book" w:cs="Helvetica"/>
          <w:b/>
          <w:color w:val="333333"/>
          <w:szCs w:val="20"/>
        </w:rPr>
      </w:pPr>
    </w:p>
    <w:p w14:paraId="652F8CBA" w14:textId="77777777" w:rsidR="00FB60BA" w:rsidRDefault="00FB60BA" w:rsidP="005A0C47">
      <w:pPr>
        <w:rPr>
          <w:rFonts w:ascii="Franklin Gothic Book" w:hAnsi="Franklin Gothic Book" w:cs="Helvetica"/>
          <w:b/>
          <w:color w:val="333333"/>
          <w:szCs w:val="20"/>
        </w:rPr>
      </w:pPr>
    </w:p>
    <w:p w14:paraId="6C36AAE9" w14:textId="77777777" w:rsidR="00FB60BA" w:rsidRDefault="00FB60BA" w:rsidP="005A0C47">
      <w:pPr>
        <w:rPr>
          <w:rFonts w:ascii="Franklin Gothic Book" w:hAnsi="Franklin Gothic Book" w:cs="Helvetica"/>
          <w:b/>
          <w:color w:val="333333"/>
          <w:szCs w:val="20"/>
        </w:rPr>
      </w:pPr>
    </w:p>
    <w:p w14:paraId="0847A9B4" w14:textId="77777777" w:rsidR="00FB60BA" w:rsidRDefault="00FB60BA" w:rsidP="005A0C47">
      <w:pPr>
        <w:rPr>
          <w:rFonts w:ascii="Franklin Gothic Book" w:hAnsi="Franklin Gothic Book" w:cs="Helvetica"/>
          <w:b/>
          <w:color w:val="333333"/>
          <w:szCs w:val="20"/>
        </w:rPr>
      </w:pPr>
    </w:p>
    <w:p w14:paraId="40461803" w14:textId="77777777" w:rsidR="00FB60BA" w:rsidRDefault="00FB60BA" w:rsidP="005A0C47">
      <w:pPr>
        <w:rPr>
          <w:rFonts w:ascii="Franklin Gothic Book" w:hAnsi="Franklin Gothic Book" w:cs="Helvetica"/>
          <w:b/>
          <w:color w:val="333333"/>
          <w:szCs w:val="20"/>
        </w:rPr>
      </w:pPr>
    </w:p>
    <w:p w14:paraId="5C13F8B7" w14:textId="77777777" w:rsidR="00FB60BA" w:rsidRDefault="00FB60BA" w:rsidP="00C161B1">
      <w:pPr>
        <w:jc w:val="right"/>
        <w:rPr>
          <w:rFonts w:ascii="Franklin Gothic Book" w:hAnsi="Franklin Gothic Book" w:cs="Helvetica"/>
          <w:b/>
          <w:color w:val="333333"/>
          <w:szCs w:val="20"/>
        </w:rPr>
      </w:pPr>
    </w:p>
    <w:p w14:paraId="05396538" w14:textId="77777777" w:rsidR="00FB60BA" w:rsidRDefault="00FB60BA" w:rsidP="00C161B1">
      <w:pPr>
        <w:jc w:val="right"/>
        <w:rPr>
          <w:rFonts w:ascii="Franklin Gothic Book" w:hAnsi="Franklin Gothic Book" w:cs="Helvetica"/>
          <w:b/>
          <w:color w:val="333333"/>
          <w:szCs w:val="20"/>
        </w:rPr>
      </w:pPr>
    </w:p>
    <w:p w14:paraId="05ECB591" w14:textId="77777777" w:rsidR="00771E30" w:rsidRDefault="00771E30" w:rsidP="00C161B1">
      <w:pPr>
        <w:jc w:val="right"/>
        <w:rPr>
          <w:rFonts w:ascii="Franklin Gothic Book" w:hAnsi="Franklin Gothic Book" w:cs="Helvetica"/>
          <w:b/>
          <w:color w:val="333333"/>
          <w:szCs w:val="20"/>
        </w:rPr>
      </w:pPr>
    </w:p>
    <w:p w14:paraId="64FE3332" w14:textId="77777777"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5</w:t>
      </w:r>
      <w:r w:rsidR="00C161B1" w:rsidRPr="000F5AB7">
        <w:rPr>
          <w:rFonts w:ascii="Franklin Gothic Book" w:hAnsi="Franklin Gothic Book" w:cs="Helvetica"/>
          <w:b/>
          <w:color w:val="333333"/>
          <w:szCs w:val="20"/>
        </w:rPr>
        <w:t xml:space="preserve"> do ogłoszenia</w:t>
      </w:r>
    </w:p>
    <w:p w14:paraId="06FEF5DC" w14:textId="77777777" w:rsidR="00C161B1" w:rsidRPr="000F5AB7" w:rsidRDefault="00C161B1" w:rsidP="00C161B1">
      <w:pPr>
        <w:spacing w:after="120"/>
        <w:jc w:val="both"/>
        <w:rPr>
          <w:rFonts w:ascii="Franklin Gothic Book" w:hAnsi="Franklin Gothic Book" w:cs="Arial"/>
          <w:szCs w:val="20"/>
        </w:rPr>
      </w:pPr>
    </w:p>
    <w:p w14:paraId="7E2AB396" w14:textId="77777777" w:rsidR="00C161B1" w:rsidRPr="000F5AB7" w:rsidRDefault="00C161B1" w:rsidP="00C161B1">
      <w:pPr>
        <w:spacing w:after="120"/>
        <w:jc w:val="both"/>
        <w:rPr>
          <w:rFonts w:ascii="Franklin Gothic Book" w:hAnsi="Franklin Gothic Book" w:cs="Arial"/>
          <w:szCs w:val="20"/>
        </w:rPr>
      </w:pPr>
    </w:p>
    <w:p w14:paraId="47388A50" w14:textId="77777777"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14:paraId="5F1EEC9D" w14:textId="77777777"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14:paraId="40681CCD" w14:textId="77777777"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14:paraId="7525AF2C" w14:textId="77777777" w:rsidR="00C161B1" w:rsidRPr="000F5AB7" w:rsidRDefault="00C161B1" w:rsidP="00F51278">
      <w:pPr>
        <w:pStyle w:val="Akapitzlist"/>
        <w:numPr>
          <w:ilvl w:val="0"/>
          <w:numId w:val="7"/>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w:t>
      </w:r>
      <w:r w:rsidR="00953174">
        <w:rPr>
          <w:rFonts w:ascii="Franklin Gothic Book" w:hAnsi="Franklin Gothic Book" w:cs="Arial"/>
          <w:sz w:val="20"/>
          <w:szCs w:val="20"/>
        </w:rPr>
        <w:t>Enea Elektrownia Połaniec</w:t>
      </w:r>
      <w:r w:rsidRPr="000F5AB7">
        <w:rPr>
          <w:rFonts w:ascii="Franklin Gothic Book" w:hAnsi="Franklin Gothic Book" w:cs="Arial"/>
          <w:sz w:val="20"/>
          <w:szCs w:val="20"/>
        </w:rPr>
        <w:t xml:space="preserve">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14:paraId="41BE2EDC" w14:textId="77777777"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14:paraId="38187BC6" w14:textId="77777777" w:rsidR="00C161B1" w:rsidRPr="000F5AB7" w:rsidRDefault="00C161B1" w:rsidP="00F51278">
      <w:pPr>
        <w:pStyle w:val="Akapitzlist"/>
        <w:numPr>
          <w:ilvl w:val="0"/>
          <w:numId w:val="8"/>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31"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14:paraId="1E512A35"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14:paraId="2ACCED7A"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14:paraId="12BF19F8"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14:paraId="4853FEDC"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59650780"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13DDA194"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14:paraId="388C69B5" w14:textId="77777777" w:rsidR="00C161B1" w:rsidRPr="000F5AB7" w:rsidRDefault="00C161B1" w:rsidP="00F51278">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14:paraId="7DC00E68" w14:textId="77777777" w:rsidR="00C161B1" w:rsidRPr="000F5AB7" w:rsidRDefault="00C161B1" w:rsidP="00F51278">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14:paraId="4BF59AD3" w14:textId="77777777" w:rsidR="00C161B1" w:rsidRPr="000F5AB7" w:rsidRDefault="00C161B1" w:rsidP="00F51278">
      <w:pPr>
        <w:pStyle w:val="Akapitzlist"/>
        <w:numPr>
          <w:ilvl w:val="0"/>
          <w:numId w:val="7"/>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14:paraId="284171FC"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14:paraId="71BEA883"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14:paraId="3A538CDF"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14:paraId="3250146A"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14:paraId="452BF256"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14:paraId="41FCA030"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14:paraId="139A2E34" w14:textId="77777777"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14:paraId="1CEB2F6C"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2"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14:paraId="0587145C" w14:textId="77777777" w:rsidR="00C161B1" w:rsidRPr="000F5AB7" w:rsidRDefault="00C161B1" w:rsidP="00F51278">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2A24C3E5" w14:textId="77777777" w:rsidR="006276E3" w:rsidRDefault="006276E3" w:rsidP="00C161B1">
      <w:pPr>
        <w:jc w:val="right"/>
        <w:rPr>
          <w:rFonts w:ascii="Franklin Gothic Book" w:hAnsi="Franklin Gothic Book" w:cs="Helvetica"/>
          <w:b/>
          <w:color w:val="333333"/>
          <w:szCs w:val="20"/>
        </w:rPr>
      </w:pPr>
    </w:p>
    <w:p w14:paraId="5F7C040D" w14:textId="77777777" w:rsidR="006276E3" w:rsidRDefault="006276E3" w:rsidP="00C161B1">
      <w:pPr>
        <w:jc w:val="right"/>
        <w:rPr>
          <w:rFonts w:ascii="Franklin Gothic Book" w:hAnsi="Franklin Gothic Book" w:cs="Helvetica"/>
          <w:b/>
          <w:color w:val="333333"/>
          <w:szCs w:val="20"/>
        </w:rPr>
      </w:pPr>
    </w:p>
    <w:p w14:paraId="33B45B16" w14:textId="77777777" w:rsidR="006276E3" w:rsidRDefault="006276E3" w:rsidP="00C161B1">
      <w:pPr>
        <w:jc w:val="right"/>
        <w:rPr>
          <w:rFonts w:ascii="Franklin Gothic Book" w:hAnsi="Franklin Gothic Book" w:cs="Helvetica"/>
          <w:b/>
          <w:color w:val="333333"/>
          <w:szCs w:val="20"/>
        </w:rPr>
      </w:pPr>
    </w:p>
    <w:p w14:paraId="29173834" w14:textId="77777777" w:rsidR="006276E3" w:rsidRDefault="006276E3" w:rsidP="00C161B1">
      <w:pPr>
        <w:jc w:val="right"/>
        <w:rPr>
          <w:rFonts w:ascii="Franklin Gothic Book" w:hAnsi="Franklin Gothic Book" w:cs="Helvetica"/>
          <w:b/>
          <w:color w:val="333333"/>
          <w:szCs w:val="20"/>
        </w:rPr>
      </w:pPr>
    </w:p>
    <w:p w14:paraId="7AD3FB3A" w14:textId="77777777" w:rsidR="006276E3" w:rsidRDefault="006276E3" w:rsidP="00C161B1">
      <w:pPr>
        <w:jc w:val="right"/>
        <w:rPr>
          <w:rFonts w:ascii="Franklin Gothic Book" w:hAnsi="Franklin Gothic Book" w:cs="Helvetica"/>
          <w:b/>
          <w:color w:val="333333"/>
          <w:szCs w:val="20"/>
        </w:rPr>
      </w:pPr>
    </w:p>
    <w:p w14:paraId="3159E631" w14:textId="77777777" w:rsidR="006276E3" w:rsidRDefault="006276E3" w:rsidP="00C161B1">
      <w:pPr>
        <w:jc w:val="right"/>
        <w:rPr>
          <w:rFonts w:ascii="Franklin Gothic Book" w:hAnsi="Franklin Gothic Book" w:cs="Helvetica"/>
          <w:b/>
          <w:color w:val="333333"/>
          <w:szCs w:val="20"/>
        </w:rPr>
      </w:pPr>
    </w:p>
    <w:p w14:paraId="60E0C508" w14:textId="77777777" w:rsidR="006276E3" w:rsidRDefault="006276E3" w:rsidP="00C161B1">
      <w:pPr>
        <w:jc w:val="right"/>
        <w:rPr>
          <w:rFonts w:ascii="Franklin Gothic Book" w:hAnsi="Franklin Gothic Book" w:cs="Helvetica"/>
          <w:b/>
          <w:color w:val="333333"/>
          <w:szCs w:val="20"/>
        </w:rPr>
      </w:pPr>
    </w:p>
    <w:p w14:paraId="29F3BEF1" w14:textId="77777777" w:rsidR="006276E3" w:rsidRDefault="006276E3" w:rsidP="00C161B1">
      <w:pPr>
        <w:jc w:val="right"/>
        <w:rPr>
          <w:rFonts w:ascii="Franklin Gothic Book" w:hAnsi="Franklin Gothic Book" w:cs="Helvetica"/>
          <w:b/>
          <w:color w:val="333333"/>
          <w:szCs w:val="20"/>
        </w:rPr>
      </w:pPr>
    </w:p>
    <w:p w14:paraId="06F0E0C5" w14:textId="77777777" w:rsidR="006276E3" w:rsidRDefault="006276E3" w:rsidP="00C161B1">
      <w:pPr>
        <w:jc w:val="right"/>
        <w:rPr>
          <w:rFonts w:ascii="Franklin Gothic Book" w:hAnsi="Franklin Gothic Book" w:cs="Helvetica"/>
          <w:b/>
          <w:color w:val="333333"/>
          <w:szCs w:val="20"/>
        </w:rPr>
      </w:pPr>
    </w:p>
    <w:p w14:paraId="61EBA867" w14:textId="77777777" w:rsidR="006276E3" w:rsidRDefault="006276E3" w:rsidP="00C161B1">
      <w:pPr>
        <w:jc w:val="right"/>
        <w:rPr>
          <w:rFonts w:ascii="Franklin Gothic Book" w:hAnsi="Franklin Gothic Book" w:cs="Helvetica"/>
          <w:b/>
          <w:color w:val="333333"/>
          <w:szCs w:val="20"/>
        </w:rPr>
      </w:pPr>
    </w:p>
    <w:p w14:paraId="28A85228" w14:textId="77777777" w:rsidR="005C230B" w:rsidRDefault="005C230B" w:rsidP="005A0C47">
      <w:pPr>
        <w:rPr>
          <w:rFonts w:ascii="Franklin Gothic Book" w:hAnsi="Franklin Gothic Book" w:cs="Helvetica"/>
          <w:b/>
          <w:color w:val="333333"/>
          <w:szCs w:val="20"/>
        </w:rPr>
      </w:pPr>
    </w:p>
    <w:p w14:paraId="5C64A118" w14:textId="77777777" w:rsidR="005C230B" w:rsidRDefault="005C230B" w:rsidP="00C161B1">
      <w:pPr>
        <w:jc w:val="right"/>
        <w:rPr>
          <w:rFonts w:ascii="Franklin Gothic Book" w:hAnsi="Franklin Gothic Book" w:cs="Helvetica"/>
          <w:b/>
          <w:color w:val="333333"/>
          <w:szCs w:val="20"/>
        </w:rPr>
      </w:pPr>
    </w:p>
    <w:p w14:paraId="1B850A62" w14:textId="77777777" w:rsidR="00E758B5" w:rsidRDefault="00E758B5" w:rsidP="00C161B1">
      <w:pPr>
        <w:jc w:val="right"/>
        <w:rPr>
          <w:rFonts w:ascii="Franklin Gothic Book" w:hAnsi="Franklin Gothic Book" w:cs="Helvetica"/>
          <w:b/>
          <w:color w:val="333333"/>
          <w:szCs w:val="20"/>
        </w:rPr>
      </w:pPr>
    </w:p>
    <w:p w14:paraId="59EC2452" w14:textId="77777777" w:rsidR="00771E30" w:rsidRDefault="00771E30" w:rsidP="00C161B1">
      <w:pPr>
        <w:jc w:val="right"/>
        <w:rPr>
          <w:rFonts w:ascii="Franklin Gothic Book" w:hAnsi="Franklin Gothic Book" w:cs="Helvetica"/>
          <w:b/>
          <w:color w:val="333333"/>
          <w:szCs w:val="20"/>
        </w:rPr>
      </w:pPr>
    </w:p>
    <w:p w14:paraId="533A4C02" w14:textId="77777777" w:rsidR="00771E30" w:rsidRDefault="00771E30" w:rsidP="00C161B1">
      <w:pPr>
        <w:jc w:val="right"/>
        <w:rPr>
          <w:rFonts w:ascii="Franklin Gothic Book" w:hAnsi="Franklin Gothic Book" w:cs="Helvetica"/>
          <w:b/>
          <w:color w:val="333333"/>
          <w:szCs w:val="20"/>
        </w:rPr>
      </w:pPr>
    </w:p>
    <w:p w14:paraId="7E82C9FB" w14:textId="77777777"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6</w:t>
      </w:r>
      <w:r w:rsidR="00C161B1" w:rsidRPr="000F5AB7">
        <w:rPr>
          <w:rFonts w:ascii="Franklin Gothic Book" w:hAnsi="Franklin Gothic Book" w:cs="Helvetica"/>
          <w:b/>
          <w:color w:val="333333"/>
          <w:szCs w:val="20"/>
        </w:rPr>
        <w:t xml:space="preserve"> do ogłoszenia</w:t>
      </w:r>
    </w:p>
    <w:p w14:paraId="7A8B998B" w14:textId="77777777" w:rsidR="00C161B1" w:rsidRPr="000F5AB7" w:rsidRDefault="00C161B1" w:rsidP="00C161B1">
      <w:pPr>
        <w:spacing w:after="150"/>
        <w:ind w:left="2835" w:hanging="2693"/>
        <w:rPr>
          <w:rFonts w:ascii="Franklin Gothic Book" w:hAnsi="Franklin Gothic Book" w:cs="Helvetica"/>
          <w:color w:val="333333"/>
          <w:szCs w:val="20"/>
        </w:rPr>
      </w:pPr>
    </w:p>
    <w:p w14:paraId="588E50F9" w14:textId="77777777" w:rsidR="00C161B1" w:rsidRPr="000F5AB7" w:rsidRDefault="00C161B1" w:rsidP="00C161B1">
      <w:pPr>
        <w:pStyle w:val="Tekstprzypisudolnego"/>
        <w:jc w:val="center"/>
        <w:rPr>
          <w:rFonts w:ascii="Franklin Gothic Book" w:hAnsi="Franklin Gothic Book" w:cs="Arial"/>
          <w:i/>
          <w:u w:val="single"/>
        </w:rPr>
      </w:pPr>
    </w:p>
    <w:p w14:paraId="66C53473" w14:textId="77777777" w:rsidR="00C161B1" w:rsidRPr="000F5AB7" w:rsidRDefault="00C161B1" w:rsidP="00C161B1">
      <w:pPr>
        <w:pStyle w:val="Tekstprzypisudolnego"/>
        <w:jc w:val="center"/>
        <w:rPr>
          <w:rFonts w:ascii="Franklin Gothic Book" w:hAnsi="Franklin Gothic Book" w:cs="Arial"/>
          <w:i/>
          <w:u w:val="single"/>
        </w:rPr>
      </w:pPr>
    </w:p>
    <w:p w14:paraId="367A115F"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14:paraId="03F92B14" w14:textId="77777777" w:rsidR="00C161B1" w:rsidRPr="000F5AB7" w:rsidRDefault="00C161B1" w:rsidP="00C161B1">
      <w:pPr>
        <w:pStyle w:val="Tekstprzypisudolnego"/>
        <w:jc w:val="center"/>
        <w:rPr>
          <w:rFonts w:ascii="Franklin Gothic Book" w:hAnsi="Franklin Gothic Book" w:cs="Arial"/>
          <w:i/>
          <w:u w:val="single"/>
        </w:rPr>
      </w:pPr>
    </w:p>
    <w:p w14:paraId="08F64F46" w14:textId="77777777" w:rsidR="00C161B1" w:rsidRPr="000F5AB7" w:rsidRDefault="00C161B1" w:rsidP="00C161B1">
      <w:pPr>
        <w:pStyle w:val="Tekstprzypisudolnego"/>
        <w:jc w:val="center"/>
        <w:rPr>
          <w:rFonts w:ascii="Franklin Gothic Book" w:hAnsi="Franklin Gothic Book" w:cs="Arial"/>
          <w:i/>
          <w:u w:val="single"/>
        </w:rPr>
      </w:pPr>
    </w:p>
    <w:p w14:paraId="6C4BDBF6" w14:textId="77777777"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14:paraId="35425AAA" w14:textId="77777777"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w:t>
      </w:r>
      <w:r w:rsidR="00953174">
        <w:rPr>
          <w:rFonts w:ascii="Franklin Gothic Book" w:eastAsia="Times New Roman" w:hAnsi="Franklin Gothic Book" w:cs="Helvetica"/>
          <w:color w:val="333333"/>
        </w:rPr>
        <w:t>Enea Elektrownia Połaniec</w:t>
      </w:r>
      <w:r w:rsidRPr="000F5AB7">
        <w:rPr>
          <w:rFonts w:ascii="Franklin Gothic Book" w:eastAsia="Times New Roman" w:hAnsi="Franklin Gothic Book" w:cs="Helvetica"/>
          <w:color w:val="333333"/>
        </w:rPr>
        <w:t xml:space="preserve"> S.A. moich danych osobowych w celu związanym z prowadzonym przetargiem na </w:t>
      </w:r>
      <w:r w:rsidR="00EE3BB5" w:rsidRPr="000F5AB7">
        <w:rPr>
          <w:rFonts w:ascii="Franklin Gothic Book" w:eastAsia="Times New Roman" w:hAnsi="Franklin Gothic Book" w:cs="Helvetica"/>
          <w:color w:val="333333"/>
        </w:rPr>
        <w:t xml:space="preserve"> </w:t>
      </w:r>
      <w:r w:rsidR="00716D9A">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 xml:space="preserve">w </w:t>
      </w:r>
      <w:r w:rsidR="00953174">
        <w:rPr>
          <w:rFonts w:ascii="Franklin Gothic Book" w:eastAsia="Times New Roman" w:hAnsi="Franklin Gothic Book" w:cs="Helvetica"/>
          <w:color w:val="333333"/>
        </w:rPr>
        <w:t>Enea Elektrownia Połaniec</w:t>
      </w:r>
      <w:r w:rsidR="00EE3BB5" w:rsidRPr="000F5AB7">
        <w:rPr>
          <w:rFonts w:ascii="Franklin Gothic Book" w:eastAsia="Times New Roman" w:hAnsi="Franklin Gothic Book" w:cs="Helvetica"/>
          <w:color w:val="333333"/>
        </w:rPr>
        <w:t xml:space="preserve"> S.A.</w:t>
      </w:r>
      <w:r w:rsidRPr="000F5AB7">
        <w:rPr>
          <w:rFonts w:ascii="Franklin Gothic Book" w:eastAsia="Times New Roman" w:hAnsi="Franklin Gothic Book" w:cs="Helvetica"/>
          <w:color w:val="333333"/>
        </w:rPr>
        <w:t xml:space="preserve"> </w:t>
      </w:r>
    </w:p>
    <w:p w14:paraId="4D9CED9F"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14:paraId="1854B9A4" w14:textId="77777777" w:rsidR="00C161B1" w:rsidRPr="000F5AB7" w:rsidRDefault="00C161B1" w:rsidP="00C161B1">
      <w:pPr>
        <w:pStyle w:val="NormalnyWeb"/>
        <w:spacing w:line="360" w:lineRule="auto"/>
        <w:rPr>
          <w:rFonts w:ascii="Franklin Gothic Book" w:hAnsi="Franklin Gothic Book" w:cs="Arial"/>
          <w:b/>
        </w:rPr>
      </w:pPr>
    </w:p>
    <w:p w14:paraId="056289FF" w14:textId="77777777" w:rsidR="00C161B1" w:rsidRPr="000F5AB7" w:rsidRDefault="00C161B1" w:rsidP="00C161B1">
      <w:pPr>
        <w:pStyle w:val="NormalnyWeb"/>
        <w:spacing w:line="360" w:lineRule="auto"/>
        <w:rPr>
          <w:rFonts w:ascii="Franklin Gothic Book" w:hAnsi="Franklin Gothic Book" w:cs="Arial"/>
          <w:b/>
        </w:rPr>
      </w:pPr>
    </w:p>
    <w:p w14:paraId="30549EB4" w14:textId="77777777" w:rsidR="00C161B1" w:rsidRPr="000F5AB7" w:rsidRDefault="00C161B1" w:rsidP="00C161B1">
      <w:pPr>
        <w:pStyle w:val="NormalnyWeb"/>
        <w:spacing w:line="360" w:lineRule="auto"/>
        <w:rPr>
          <w:rFonts w:ascii="Franklin Gothic Book" w:hAnsi="Franklin Gothic Book" w:cs="Arial"/>
          <w:b/>
        </w:rPr>
      </w:pPr>
    </w:p>
    <w:p w14:paraId="39593988"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2F00DD97"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4F41B2C3"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2673B291" w14:textId="77777777"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14:paraId="3F962258" w14:textId="77777777" w:rsidR="00C161B1" w:rsidRDefault="00C161B1" w:rsidP="00C161B1">
      <w:pPr>
        <w:pStyle w:val="NormalnyWeb"/>
        <w:spacing w:line="360" w:lineRule="auto"/>
        <w:rPr>
          <w:rFonts w:ascii="Arial" w:hAnsi="Arial" w:cs="Arial"/>
          <w:b/>
          <w:sz w:val="22"/>
          <w:szCs w:val="22"/>
        </w:rPr>
      </w:pPr>
    </w:p>
    <w:p w14:paraId="7DB05040" w14:textId="77777777" w:rsidR="00C161B1" w:rsidRDefault="00C161B1" w:rsidP="00C161B1">
      <w:pPr>
        <w:pStyle w:val="NormalnyWeb"/>
        <w:spacing w:line="360" w:lineRule="auto"/>
        <w:rPr>
          <w:rFonts w:ascii="Arial" w:hAnsi="Arial" w:cs="Arial"/>
          <w:b/>
          <w:sz w:val="22"/>
          <w:szCs w:val="22"/>
        </w:rPr>
      </w:pPr>
    </w:p>
    <w:p w14:paraId="70038F9F" w14:textId="77777777" w:rsidR="00C161B1" w:rsidRDefault="00C161B1" w:rsidP="00C161B1">
      <w:pPr>
        <w:rPr>
          <w:rFonts w:ascii="Times New Roman" w:hAnsi="Times New Roman"/>
          <w:sz w:val="24"/>
        </w:rPr>
      </w:pPr>
    </w:p>
    <w:p w14:paraId="53A9C803" w14:textId="77777777" w:rsidR="00C161B1" w:rsidRDefault="00C161B1" w:rsidP="00C161B1">
      <w:pPr>
        <w:pStyle w:val="NormalnyWeb"/>
        <w:spacing w:line="276" w:lineRule="auto"/>
        <w:ind w:left="142" w:hanging="142"/>
        <w:rPr>
          <w:rFonts w:ascii="Arial" w:hAnsi="Arial" w:cs="Arial"/>
          <w:sz w:val="16"/>
          <w:szCs w:val="16"/>
        </w:rPr>
      </w:pPr>
    </w:p>
    <w:p w14:paraId="336B01AB" w14:textId="77777777"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2B2BCA26" w14:textId="77777777" w:rsidR="00287F1B" w:rsidRDefault="00287F1B" w:rsidP="00C161B1">
      <w:pPr>
        <w:spacing w:after="160" w:line="259" w:lineRule="auto"/>
        <w:rPr>
          <w:rFonts w:asciiTheme="minorHAnsi" w:hAnsiTheme="minorHAnsi" w:cs="Arial"/>
          <w:sz w:val="22"/>
          <w:szCs w:val="22"/>
        </w:rPr>
      </w:pPr>
    </w:p>
    <w:p w14:paraId="49F6E327" w14:textId="77777777" w:rsidR="00287F1B" w:rsidRPr="00287F1B" w:rsidRDefault="00287F1B" w:rsidP="00287F1B">
      <w:pPr>
        <w:rPr>
          <w:rFonts w:asciiTheme="minorHAnsi" w:hAnsiTheme="minorHAnsi" w:cs="Arial"/>
          <w:sz w:val="22"/>
          <w:szCs w:val="22"/>
        </w:rPr>
      </w:pPr>
    </w:p>
    <w:sectPr w:rsidR="00287F1B" w:rsidRPr="00287F1B" w:rsidSect="005461D3">
      <w:footerReference w:type="default" r:id="rId33"/>
      <w:pgSz w:w="11906" w:h="16838"/>
      <w:pgMar w:top="709"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17B68" w14:textId="77777777" w:rsidR="00B1187F" w:rsidRDefault="00B1187F" w:rsidP="00C715D2">
      <w:r>
        <w:separator/>
      </w:r>
    </w:p>
  </w:endnote>
  <w:endnote w:type="continuationSeparator" w:id="0">
    <w:p w14:paraId="0A0225D4" w14:textId="77777777" w:rsidR="00B1187F" w:rsidRDefault="00B1187F"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Bold">
    <w:altName w:val="Yu Gothic UI"/>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30208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228336905"/>
          <w:docPartObj>
            <w:docPartGallery w:val="Page Numbers (Top of Page)"/>
            <w:docPartUnique/>
          </w:docPartObj>
        </w:sdtPr>
        <w:sdtEndPr/>
        <w:sdtContent>
          <w:p w14:paraId="7CFCAD21" w14:textId="2F11722F" w:rsidR="00793D28" w:rsidRPr="00E43683" w:rsidRDefault="00793D28">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614434">
              <w:rPr>
                <w:rFonts w:ascii="Franklin Gothic Book" w:hAnsi="Franklin Gothic Book" w:cs="Arial"/>
                <w:bCs/>
                <w:noProof/>
                <w:sz w:val="16"/>
                <w:szCs w:val="16"/>
              </w:rPr>
              <w:t>22</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614434">
              <w:rPr>
                <w:rFonts w:ascii="Franklin Gothic Book" w:hAnsi="Franklin Gothic Book" w:cs="Arial"/>
                <w:bCs/>
                <w:noProof/>
                <w:sz w:val="16"/>
                <w:szCs w:val="16"/>
              </w:rPr>
              <w:t>28</w:t>
            </w:r>
            <w:r w:rsidRPr="00287F1B">
              <w:rPr>
                <w:rFonts w:ascii="Franklin Gothic Book" w:hAnsi="Franklin Gothic Book" w:cs="Arial"/>
                <w:bCs/>
                <w:sz w:val="16"/>
                <w:szCs w:val="16"/>
              </w:rPr>
              <w:fldChar w:fldCharType="end"/>
            </w:r>
          </w:p>
        </w:sdtContent>
      </w:sdt>
    </w:sdtContent>
  </w:sdt>
  <w:p w14:paraId="048AC520" w14:textId="77777777" w:rsidR="00793D28" w:rsidRDefault="00793D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292BF" w14:textId="77777777" w:rsidR="00B1187F" w:rsidRDefault="00B1187F" w:rsidP="00C715D2">
      <w:r>
        <w:separator/>
      </w:r>
    </w:p>
  </w:footnote>
  <w:footnote w:type="continuationSeparator" w:id="0">
    <w:p w14:paraId="06F1B123" w14:textId="77777777" w:rsidR="00B1187F" w:rsidRDefault="00B1187F"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736FCF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A7792E"/>
    <w:multiLevelType w:val="hybridMultilevel"/>
    <w:tmpl w:val="78C82DDA"/>
    <w:lvl w:ilvl="0" w:tplc="4A8C3BF6">
      <w:start w:val="1"/>
      <w:numFmt w:val="decimal"/>
      <w:lvlText w:val="%1."/>
      <w:lvlJc w:val="left"/>
      <w:pPr>
        <w:ind w:left="1080" w:hanging="360"/>
      </w:pPr>
      <w:rPr>
        <w:rFonts w:eastAsia="Tahoma,Bold" w:cstheme="minorHAnsi"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D813B9"/>
    <w:multiLevelType w:val="multilevel"/>
    <w:tmpl w:val="547A2258"/>
    <w:lvl w:ilvl="0">
      <w:start w:val="2"/>
      <w:numFmt w:val="decimal"/>
      <w:lvlText w:val="%1."/>
      <w:lvlJc w:val="left"/>
      <w:pPr>
        <w:ind w:left="360" w:hanging="360"/>
      </w:pPr>
      <w:rPr>
        <w:rFonts w:hint="default"/>
      </w:rPr>
    </w:lvl>
    <w:lvl w:ilvl="1">
      <w:start w:val="1"/>
      <w:numFmt w:val="decimal"/>
      <w:lvlText w:val="%1.%2."/>
      <w:lvlJc w:val="left"/>
      <w:pPr>
        <w:ind w:left="1797" w:hanging="720"/>
      </w:pPr>
      <w:rPr>
        <w:rFonts w:hint="default"/>
        <w:b w:val="0"/>
      </w:rPr>
    </w:lvl>
    <w:lvl w:ilvl="2">
      <w:start w:val="1"/>
      <w:numFmt w:val="decimal"/>
      <w:lvlText w:val="%1.%2.%3."/>
      <w:lvlJc w:val="left"/>
      <w:pPr>
        <w:ind w:left="2874" w:hanging="720"/>
      </w:pPr>
      <w:rPr>
        <w:rFonts w:hint="default"/>
        <w:b w:val="0"/>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416" w:hanging="1800"/>
      </w:pPr>
      <w:rPr>
        <w:rFonts w:hint="default"/>
      </w:rPr>
    </w:lvl>
  </w:abstractNum>
  <w:abstractNum w:abstractNumId="5" w15:restartNumberingAfterBreak="0">
    <w:nsid w:val="22CA5418"/>
    <w:multiLevelType w:val="hybridMultilevel"/>
    <w:tmpl w:val="9CAE3FCE"/>
    <w:lvl w:ilvl="0" w:tplc="0D804E54">
      <w:start w:val="1"/>
      <w:numFmt w:val="lowerLetter"/>
      <w:lvlText w:val="%1)"/>
      <w:lvlJc w:val="left"/>
      <w:pPr>
        <w:ind w:left="1571" w:hanging="360"/>
      </w:pPr>
      <w:rPr>
        <w:rFonts w:hint="default"/>
        <w:color w:val="auto"/>
      </w:rPr>
    </w:lvl>
    <w:lvl w:ilvl="1" w:tplc="1D2C69F4">
      <w:start w:val="1"/>
      <w:numFmt w:val="decimal"/>
      <w:lvlText w:val="%2."/>
      <w:lvlJc w:val="left"/>
      <w:pPr>
        <w:ind w:left="360" w:hanging="360"/>
      </w:pPr>
      <w:rPr>
        <w:rFonts w:hint="default"/>
        <w:sz w:val="20"/>
        <w:szCs w:val="20"/>
      </w:r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15:restartNumberingAfterBreak="0">
    <w:nsid w:val="25AC7BA3"/>
    <w:multiLevelType w:val="hybridMultilevel"/>
    <w:tmpl w:val="3C808426"/>
    <w:lvl w:ilvl="0" w:tplc="FFAABDD0">
      <w:start w:val="1"/>
      <w:numFmt w:val="decimal"/>
      <w:lvlText w:val="%1."/>
      <w:lvlJc w:val="left"/>
      <w:pPr>
        <w:ind w:left="720" w:hanging="360"/>
      </w:pPr>
      <w:rPr>
        <w:rFonts w:ascii="Calibri" w:eastAsia="Times New Roman" w:hAnsi="Calibri" w:cs="Calibri" w:hint="default"/>
        <w:b w:val="0"/>
        <w:color w:val="00000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8"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2D5E2B2C"/>
    <w:multiLevelType w:val="multilevel"/>
    <w:tmpl w:val="5B02AD8E"/>
    <w:lvl w:ilvl="0">
      <w:start w:val="2"/>
      <w:numFmt w:val="decimal"/>
      <w:lvlText w:val="%1."/>
      <w:lvlJc w:val="left"/>
      <w:pPr>
        <w:ind w:left="360" w:hanging="360"/>
      </w:pPr>
      <w:rPr>
        <w:rFonts w:hint="default"/>
        <w:b w:val="0"/>
        <w:sz w:val="20"/>
        <w:szCs w:val="20"/>
      </w:rPr>
    </w:lvl>
    <w:lvl w:ilvl="1">
      <w:start w:val="1"/>
      <w:numFmt w:val="decimal"/>
      <w:lvlText w:val="%1.%2."/>
      <w:lvlJc w:val="left"/>
      <w:pPr>
        <w:ind w:left="644" w:hanging="360"/>
      </w:pPr>
      <w:rPr>
        <w:rFonts w:ascii="Franklin Gothic Book" w:hAnsi="Franklin Gothic Book" w:hint="default"/>
        <w:b w:val="0"/>
        <w:sz w:val="20"/>
        <w:szCs w:val="20"/>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10" w15:restartNumberingAfterBreak="0">
    <w:nsid w:val="2EA10654"/>
    <w:multiLevelType w:val="multilevel"/>
    <w:tmpl w:val="31D2D6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1280DFE"/>
    <w:multiLevelType w:val="hybridMultilevel"/>
    <w:tmpl w:val="CCC6808C"/>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388046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15"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6"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7" w15:restartNumberingAfterBreak="0">
    <w:nsid w:val="3ECD78CE"/>
    <w:multiLevelType w:val="multilevel"/>
    <w:tmpl w:val="461E6EB8"/>
    <w:lvl w:ilvl="0">
      <w:start w:val="1"/>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decimal"/>
      <w:lvlText w:val="%1.%2.%3."/>
      <w:lvlJc w:val="left"/>
      <w:pPr>
        <w:ind w:left="50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19" w15:restartNumberingAfterBreak="0">
    <w:nsid w:val="40D72B75"/>
    <w:multiLevelType w:val="multilevel"/>
    <w:tmpl w:val="E28CC18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2F90162"/>
    <w:multiLevelType w:val="multilevel"/>
    <w:tmpl w:val="57ACE964"/>
    <w:lvl w:ilvl="0">
      <w:start w:val="1"/>
      <w:numFmt w:val="decimal"/>
      <w:lvlText w:val="%1."/>
      <w:lvlJc w:val="left"/>
      <w:pPr>
        <w:tabs>
          <w:tab w:val="num" w:pos="2880"/>
        </w:tabs>
        <w:ind w:left="288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1" w15:restartNumberingAfterBreak="0">
    <w:nsid w:val="462F4920"/>
    <w:multiLevelType w:val="hybridMultilevel"/>
    <w:tmpl w:val="49D4C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C7432B"/>
    <w:multiLevelType w:val="hybridMultilevel"/>
    <w:tmpl w:val="6C627AE2"/>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A450B6F"/>
    <w:multiLevelType w:val="multilevel"/>
    <w:tmpl w:val="C2AA9D6E"/>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Calibri" w:eastAsia="Times New Roman" w:hAnsi="Calibri" w:cs="Calibr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D36542D"/>
    <w:multiLevelType w:val="multilevel"/>
    <w:tmpl w:val="A52ADAA6"/>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857" w:hanging="432"/>
      </w:pPr>
      <w:rPr>
        <w:rFonts w:ascii="Franklin Gothic Book" w:hAnsi="Franklin Gothic Book" w:hint="default"/>
        <w:b w:val="0"/>
        <w:sz w:val="20"/>
        <w:szCs w:val="20"/>
      </w:rPr>
    </w:lvl>
    <w:lvl w:ilvl="2">
      <w:start w:val="1"/>
      <w:numFmt w:val="decimal"/>
      <w:lvlText w:val="%1.%2.%3."/>
      <w:lvlJc w:val="left"/>
      <w:pPr>
        <w:ind w:left="1224" w:hanging="504"/>
      </w:pPr>
      <w:rPr>
        <w:rFonts w:ascii="Franklin Gothic Book" w:hAnsi="Franklin Gothic Book"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20545B"/>
    <w:multiLevelType w:val="multilevel"/>
    <w:tmpl w:val="3716D3A4"/>
    <w:lvl w:ilvl="0">
      <w:start w:val="4"/>
      <w:numFmt w:val="decimal"/>
      <w:lvlText w:val="%1."/>
      <w:lvlJc w:val="left"/>
      <w:pPr>
        <w:ind w:left="360" w:hanging="360"/>
      </w:pPr>
      <w:rPr>
        <w:rFonts w:cs="Arial" w:hint="default"/>
        <w:b w:val="0"/>
        <w:color w:val="auto"/>
      </w:rPr>
    </w:lvl>
    <w:lvl w:ilvl="1">
      <w:start w:val="1"/>
      <w:numFmt w:val="decimal"/>
      <w:lvlText w:val="%1.%2."/>
      <w:lvlJc w:val="left"/>
      <w:pPr>
        <w:ind w:left="1080" w:hanging="360"/>
      </w:pPr>
      <w:rPr>
        <w:rFonts w:cs="Arial" w:hint="default"/>
        <w:b w:val="0"/>
        <w:color w:val="auto"/>
        <w:sz w:val="20"/>
        <w:szCs w:val="20"/>
      </w:rPr>
    </w:lvl>
    <w:lvl w:ilvl="2">
      <w:start w:val="1"/>
      <w:numFmt w:val="decimal"/>
      <w:lvlText w:val="%1.%2.%3."/>
      <w:lvlJc w:val="left"/>
      <w:pPr>
        <w:ind w:left="720" w:hanging="720"/>
      </w:pPr>
      <w:rPr>
        <w:rFonts w:cs="Arial" w:hint="default"/>
        <w:b w:val="0"/>
        <w:strike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26" w15:restartNumberingAfterBreak="0">
    <w:nsid w:val="4F356AD0"/>
    <w:multiLevelType w:val="multilevel"/>
    <w:tmpl w:val="6BBC74FC"/>
    <w:lvl w:ilvl="0">
      <w:start w:val="1"/>
      <w:numFmt w:val="upperRoman"/>
      <w:lvlText w:val="%1."/>
      <w:lvlJc w:val="righ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A1C21FA"/>
    <w:multiLevelType w:val="multilevel"/>
    <w:tmpl w:val="A790B012"/>
    <w:lvl w:ilvl="0">
      <w:start w:val="5"/>
      <w:numFmt w:val="upperRoman"/>
      <w:lvlText w:val="%1."/>
      <w:lvlJc w:val="righ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8F26A53"/>
    <w:multiLevelType w:val="multilevel"/>
    <w:tmpl w:val="13786058"/>
    <w:lvl w:ilvl="0">
      <w:start w:val="1"/>
      <w:numFmt w:val="decimal"/>
      <w:lvlText w:val="%1."/>
      <w:lvlJc w:val="left"/>
      <w:pPr>
        <w:ind w:left="862" w:hanging="360"/>
      </w:pPr>
      <w:rPr>
        <w:rFonts w:hint="default"/>
      </w:rPr>
    </w:lvl>
    <w:lvl w:ilvl="1">
      <w:start w:val="2"/>
      <w:numFmt w:val="decimal"/>
      <w:isLgl/>
      <w:lvlText w:val="%1.%2."/>
      <w:lvlJc w:val="left"/>
      <w:pPr>
        <w:ind w:left="1029" w:hanging="495"/>
      </w:pPr>
      <w:rPr>
        <w:rFonts w:hint="default"/>
      </w:rPr>
    </w:lvl>
    <w:lvl w:ilvl="2">
      <w:start w:val="3"/>
      <w:numFmt w:val="decimal"/>
      <w:isLgl/>
      <w:lvlText w:val="%1.%2.%3."/>
      <w:lvlJc w:val="left"/>
      <w:pPr>
        <w:ind w:left="1286" w:hanging="720"/>
      </w:pPr>
      <w:rPr>
        <w:rFonts w:hint="default"/>
        <w:b w:val="0"/>
      </w:rPr>
    </w:lvl>
    <w:lvl w:ilvl="3">
      <w:start w:val="1"/>
      <w:numFmt w:val="decimal"/>
      <w:isLgl/>
      <w:lvlText w:val="%1.%2.%3.%4."/>
      <w:lvlJc w:val="left"/>
      <w:pPr>
        <w:ind w:left="1318"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42" w:hanging="1080"/>
      </w:pPr>
      <w:rPr>
        <w:rFonts w:hint="default"/>
      </w:rPr>
    </w:lvl>
    <w:lvl w:ilvl="6">
      <w:start w:val="1"/>
      <w:numFmt w:val="decimal"/>
      <w:isLgl/>
      <w:lvlText w:val="%1.%2.%3.%4.%5.%6.%7."/>
      <w:lvlJc w:val="left"/>
      <w:pPr>
        <w:ind w:left="2134"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58" w:hanging="1800"/>
      </w:pPr>
      <w:rPr>
        <w:rFonts w:hint="default"/>
      </w:rPr>
    </w:lvl>
  </w:abstractNum>
  <w:abstractNum w:abstractNumId="32"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34" w15:restartNumberingAfterBreak="0">
    <w:nsid w:val="751876E0"/>
    <w:multiLevelType w:val="hybridMultilevel"/>
    <w:tmpl w:val="25629E7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75E11BA7"/>
    <w:multiLevelType w:val="hybridMultilevel"/>
    <w:tmpl w:val="8F9852DE"/>
    <w:lvl w:ilvl="0" w:tplc="24309246">
      <w:start w:val="1"/>
      <w:numFmt w:val="decimal"/>
      <w:lvlText w:val="%1."/>
      <w:lvlJc w:val="left"/>
      <w:pPr>
        <w:ind w:left="862"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E646D6"/>
    <w:multiLevelType w:val="multilevel"/>
    <w:tmpl w:val="82183440"/>
    <w:lvl w:ilvl="0">
      <w:start w:val="1"/>
      <w:numFmt w:val="decimal"/>
      <w:lvlText w:val="%1."/>
      <w:lvlJc w:val="left"/>
      <w:pPr>
        <w:ind w:left="862" w:hanging="360"/>
      </w:pPr>
      <w:rPr>
        <w:rFonts w:hint="default"/>
      </w:rPr>
    </w:lvl>
    <w:lvl w:ilvl="1">
      <w:start w:val="2"/>
      <w:numFmt w:val="decimal"/>
      <w:isLgl/>
      <w:lvlText w:val="%1.%2"/>
      <w:lvlJc w:val="left"/>
      <w:pPr>
        <w:ind w:left="2350" w:hanging="540"/>
      </w:pPr>
      <w:rPr>
        <w:rFonts w:hint="default"/>
      </w:rPr>
    </w:lvl>
    <w:lvl w:ilvl="2">
      <w:start w:val="10"/>
      <w:numFmt w:val="decimal"/>
      <w:isLgl/>
      <w:lvlText w:val="%1.%2.%3"/>
      <w:lvlJc w:val="left"/>
      <w:pPr>
        <w:ind w:left="3838" w:hanging="720"/>
      </w:pPr>
      <w:rPr>
        <w:rFonts w:hint="default"/>
      </w:rPr>
    </w:lvl>
    <w:lvl w:ilvl="3">
      <w:start w:val="1"/>
      <w:numFmt w:val="decimal"/>
      <w:isLgl/>
      <w:lvlText w:val="%1.%2.%3.%4"/>
      <w:lvlJc w:val="left"/>
      <w:pPr>
        <w:ind w:left="5146" w:hanging="720"/>
      </w:pPr>
      <w:rPr>
        <w:rFonts w:hint="default"/>
      </w:rPr>
    </w:lvl>
    <w:lvl w:ilvl="4">
      <w:start w:val="1"/>
      <w:numFmt w:val="decimal"/>
      <w:isLgl/>
      <w:lvlText w:val="%1.%2.%3.%4.%5"/>
      <w:lvlJc w:val="left"/>
      <w:pPr>
        <w:ind w:left="6814" w:hanging="1080"/>
      </w:pPr>
      <w:rPr>
        <w:rFonts w:hint="default"/>
      </w:rPr>
    </w:lvl>
    <w:lvl w:ilvl="5">
      <w:start w:val="1"/>
      <w:numFmt w:val="decimal"/>
      <w:isLgl/>
      <w:lvlText w:val="%1.%2.%3.%4.%5.%6"/>
      <w:lvlJc w:val="left"/>
      <w:pPr>
        <w:ind w:left="8122" w:hanging="1080"/>
      </w:pPr>
      <w:rPr>
        <w:rFonts w:hint="default"/>
      </w:rPr>
    </w:lvl>
    <w:lvl w:ilvl="6">
      <w:start w:val="1"/>
      <w:numFmt w:val="decimal"/>
      <w:isLgl/>
      <w:lvlText w:val="%1.%2.%3.%4.%5.%6.%7"/>
      <w:lvlJc w:val="left"/>
      <w:pPr>
        <w:ind w:left="9790" w:hanging="1440"/>
      </w:pPr>
      <w:rPr>
        <w:rFonts w:hint="default"/>
      </w:rPr>
    </w:lvl>
    <w:lvl w:ilvl="7">
      <w:start w:val="1"/>
      <w:numFmt w:val="decimal"/>
      <w:isLgl/>
      <w:lvlText w:val="%1.%2.%3.%4.%5.%6.%7.%8"/>
      <w:lvlJc w:val="left"/>
      <w:pPr>
        <w:ind w:left="11098" w:hanging="1440"/>
      </w:pPr>
      <w:rPr>
        <w:rFonts w:hint="default"/>
      </w:rPr>
    </w:lvl>
    <w:lvl w:ilvl="8">
      <w:start w:val="1"/>
      <w:numFmt w:val="decimal"/>
      <w:isLgl/>
      <w:lvlText w:val="%1.%2.%3.%4.%5.%6.%7.%8.%9"/>
      <w:lvlJc w:val="left"/>
      <w:pPr>
        <w:ind w:left="12406" w:hanging="1440"/>
      </w:pPr>
      <w:rPr>
        <w:rFonts w:hint="default"/>
      </w:rPr>
    </w:lvl>
  </w:abstractNum>
  <w:abstractNum w:abstractNumId="37"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39" w15:restartNumberingAfterBreak="0">
    <w:nsid w:val="7F007FBE"/>
    <w:multiLevelType w:val="hybridMultilevel"/>
    <w:tmpl w:val="04A47DAE"/>
    <w:lvl w:ilvl="0" w:tplc="04150001">
      <w:start w:val="1"/>
      <w:numFmt w:val="bullet"/>
      <w:lvlText w:val=""/>
      <w:lvlJc w:val="left"/>
      <w:pPr>
        <w:ind w:left="1424" w:hanging="360"/>
      </w:pPr>
      <w:rPr>
        <w:rFonts w:ascii="Symbol" w:hAnsi="Symbol" w:hint="default"/>
      </w:rPr>
    </w:lvl>
    <w:lvl w:ilvl="1" w:tplc="04150003">
      <w:start w:val="1"/>
      <w:numFmt w:val="bullet"/>
      <w:lvlText w:val="o"/>
      <w:lvlJc w:val="left"/>
      <w:pPr>
        <w:ind w:left="2144" w:hanging="360"/>
      </w:pPr>
      <w:rPr>
        <w:rFonts w:ascii="Courier New" w:hAnsi="Courier New" w:cs="Courier New" w:hint="default"/>
      </w:rPr>
    </w:lvl>
    <w:lvl w:ilvl="2" w:tplc="04150005" w:tentative="1">
      <w:start w:val="1"/>
      <w:numFmt w:val="bullet"/>
      <w:lvlText w:val=""/>
      <w:lvlJc w:val="left"/>
      <w:pPr>
        <w:ind w:left="2864" w:hanging="360"/>
      </w:pPr>
      <w:rPr>
        <w:rFonts w:ascii="Wingdings" w:hAnsi="Wingdings" w:hint="default"/>
      </w:rPr>
    </w:lvl>
    <w:lvl w:ilvl="3" w:tplc="04150001" w:tentative="1">
      <w:start w:val="1"/>
      <w:numFmt w:val="bullet"/>
      <w:lvlText w:val=""/>
      <w:lvlJc w:val="left"/>
      <w:pPr>
        <w:ind w:left="3584" w:hanging="360"/>
      </w:pPr>
      <w:rPr>
        <w:rFonts w:ascii="Symbol" w:hAnsi="Symbol" w:hint="default"/>
      </w:rPr>
    </w:lvl>
    <w:lvl w:ilvl="4" w:tplc="04150003" w:tentative="1">
      <w:start w:val="1"/>
      <w:numFmt w:val="bullet"/>
      <w:lvlText w:val="o"/>
      <w:lvlJc w:val="left"/>
      <w:pPr>
        <w:ind w:left="4304" w:hanging="360"/>
      </w:pPr>
      <w:rPr>
        <w:rFonts w:ascii="Courier New" w:hAnsi="Courier New" w:cs="Courier New" w:hint="default"/>
      </w:rPr>
    </w:lvl>
    <w:lvl w:ilvl="5" w:tplc="04150005" w:tentative="1">
      <w:start w:val="1"/>
      <w:numFmt w:val="bullet"/>
      <w:lvlText w:val=""/>
      <w:lvlJc w:val="left"/>
      <w:pPr>
        <w:ind w:left="5024" w:hanging="360"/>
      </w:pPr>
      <w:rPr>
        <w:rFonts w:ascii="Wingdings" w:hAnsi="Wingdings" w:hint="default"/>
      </w:rPr>
    </w:lvl>
    <w:lvl w:ilvl="6" w:tplc="04150001" w:tentative="1">
      <w:start w:val="1"/>
      <w:numFmt w:val="bullet"/>
      <w:lvlText w:val=""/>
      <w:lvlJc w:val="left"/>
      <w:pPr>
        <w:ind w:left="5744" w:hanging="360"/>
      </w:pPr>
      <w:rPr>
        <w:rFonts w:ascii="Symbol" w:hAnsi="Symbol" w:hint="default"/>
      </w:rPr>
    </w:lvl>
    <w:lvl w:ilvl="7" w:tplc="04150003" w:tentative="1">
      <w:start w:val="1"/>
      <w:numFmt w:val="bullet"/>
      <w:lvlText w:val="o"/>
      <w:lvlJc w:val="left"/>
      <w:pPr>
        <w:ind w:left="6464" w:hanging="360"/>
      </w:pPr>
      <w:rPr>
        <w:rFonts w:ascii="Courier New" w:hAnsi="Courier New" w:cs="Courier New" w:hint="default"/>
      </w:rPr>
    </w:lvl>
    <w:lvl w:ilvl="8" w:tplc="04150005" w:tentative="1">
      <w:start w:val="1"/>
      <w:numFmt w:val="bullet"/>
      <w:lvlText w:val=""/>
      <w:lvlJc w:val="left"/>
      <w:pPr>
        <w:ind w:left="7184" w:hanging="360"/>
      </w:pPr>
      <w:rPr>
        <w:rFonts w:ascii="Wingdings" w:hAnsi="Wingdings" w:hint="default"/>
      </w:rPr>
    </w:lvl>
  </w:abstractNum>
  <w:num w:numId="1">
    <w:abstractNumId w:val="10"/>
  </w:num>
  <w:num w:numId="2">
    <w:abstractNumId w:val="24"/>
  </w:num>
  <w:num w:numId="3">
    <w:abstractNumId w:val="17"/>
  </w:num>
  <w:num w:numId="4">
    <w:abstractNumId w:val="15"/>
  </w:num>
  <w:num w:numId="5">
    <w:abstractNumId w:val="1"/>
  </w:num>
  <w:num w:numId="6">
    <w:abstractNumId w:val="37"/>
  </w:num>
  <w:num w:numId="7">
    <w:abstractNumId w:val="32"/>
  </w:num>
  <w:num w:numId="8">
    <w:abstractNumId w:val="29"/>
  </w:num>
  <w:num w:numId="9">
    <w:abstractNumId w:val="11"/>
  </w:num>
  <w:num w:numId="10">
    <w:abstractNumId w:val="33"/>
  </w:num>
  <w:num w:numId="11">
    <w:abstractNumId w:val="25"/>
  </w:num>
  <w:num w:numId="12">
    <w:abstractNumId w:val="18"/>
  </w:num>
  <w:num w:numId="13">
    <w:abstractNumId w:val="14"/>
  </w:num>
  <w:num w:numId="14">
    <w:abstractNumId w:val="21"/>
  </w:num>
  <w:num w:numId="15">
    <w:abstractNumId w:val="30"/>
  </w:num>
  <w:num w:numId="16">
    <w:abstractNumId w:val="16"/>
  </w:num>
  <w:num w:numId="17">
    <w:abstractNumId w:val="27"/>
  </w:num>
  <w:num w:numId="18">
    <w:abstractNumId w:val="3"/>
  </w:num>
  <w:num w:numId="19">
    <w:abstractNumId w:val="8"/>
  </w:num>
  <w:num w:numId="20">
    <w:abstractNumId w:val="7"/>
  </w:num>
  <w:num w:numId="21">
    <w:abstractNumId w:val="9"/>
  </w:num>
  <w:num w:numId="22">
    <w:abstractNumId w:val="38"/>
  </w:num>
  <w:num w:numId="23">
    <w:abstractNumId w:val="0"/>
  </w:num>
  <w:num w:numId="24">
    <w:abstractNumId w:val="2"/>
  </w:num>
  <w:num w:numId="25">
    <w:abstractNumId w:val="5"/>
  </w:num>
  <w:num w:numId="26">
    <w:abstractNumId w:val="31"/>
  </w:num>
  <w:num w:numId="27">
    <w:abstractNumId w:val="35"/>
  </w:num>
  <w:num w:numId="28">
    <w:abstractNumId w:val="23"/>
  </w:num>
  <w:num w:numId="29">
    <w:abstractNumId w:val="34"/>
  </w:num>
  <w:num w:numId="30">
    <w:abstractNumId w:val="22"/>
  </w:num>
  <w:num w:numId="31">
    <w:abstractNumId w:val="36"/>
  </w:num>
  <w:num w:numId="32">
    <w:abstractNumId w:val="20"/>
  </w:num>
  <w:num w:numId="33">
    <w:abstractNumId w:val="26"/>
  </w:num>
  <w:num w:numId="34">
    <w:abstractNumId w:val="39"/>
  </w:num>
  <w:num w:numId="35">
    <w:abstractNumId w:val="6"/>
  </w:num>
  <w:num w:numId="36">
    <w:abstractNumId w:val="28"/>
  </w:num>
  <w:num w:numId="37">
    <w:abstractNumId w:val="12"/>
  </w:num>
  <w:num w:numId="38">
    <w:abstractNumId w:val="19"/>
  </w:num>
  <w:num w:numId="39">
    <w:abstractNumId w:val="4"/>
  </w:num>
  <w:num w:numId="40">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0D3D"/>
    <w:rsid w:val="00001CC4"/>
    <w:rsid w:val="00002484"/>
    <w:rsid w:val="00002C10"/>
    <w:rsid w:val="00003830"/>
    <w:rsid w:val="00003E7C"/>
    <w:rsid w:val="00004D62"/>
    <w:rsid w:val="00004FDB"/>
    <w:rsid w:val="00005180"/>
    <w:rsid w:val="0000531E"/>
    <w:rsid w:val="00005384"/>
    <w:rsid w:val="00005BAF"/>
    <w:rsid w:val="00006F52"/>
    <w:rsid w:val="000077AC"/>
    <w:rsid w:val="000122B6"/>
    <w:rsid w:val="00013C78"/>
    <w:rsid w:val="000174E8"/>
    <w:rsid w:val="0002009C"/>
    <w:rsid w:val="00022860"/>
    <w:rsid w:val="00022D97"/>
    <w:rsid w:val="000244ED"/>
    <w:rsid w:val="000249D2"/>
    <w:rsid w:val="00025627"/>
    <w:rsid w:val="00026AEE"/>
    <w:rsid w:val="00027ADB"/>
    <w:rsid w:val="00031FB1"/>
    <w:rsid w:val="00031FEB"/>
    <w:rsid w:val="00033A62"/>
    <w:rsid w:val="00036238"/>
    <w:rsid w:val="00042EAC"/>
    <w:rsid w:val="00043261"/>
    <w:rsid w:val="00043CFF"/>
    <w:rsid w:val="00044556"/>
    <w:rsid w:val="00044676"/>
    <w:rsid w:val="00044BA4"/>
    <w:rsid w:val="00044E0D"/>
    <w:rsid w:val="00051C09"/>
    <w:rsid w:val="0005254C"/>
    <w:rsid w:val="000546FF"/>
    <w:rsid w:val="00056213"/>
    <w:rsid w:val="000604FF"/>
    <w:rsid w:val="00061286"/>
    <w:rsid w:val="00061B1C"/>
    <w:rsid w:val="00065962"/>
    <w:rsid w:val="00067269"/>
    <w:rsid w:val="000717C3"/>
    <w:rsid w:val="000724D7"/>
    <w:rsid w:val="000734E5"/>
    <w:rsid w:val="00073AA3"/>
    <w:rsid w:val="00074682"/>
    <w:rsid w:val="00074DCE"/>
    <w:rsid w:val="00076AAB"/>
    <w:rsid w:val="000825E5"/>
    <w:rsid w:val="000856D6"/>
    <w:rsid w:val="00087583"/>
    <w:rsid w:val="00090562"/>
    <w:rsid w:val="00090E58"/>
    <w:rsid w:val="000967FA"/>
    <w:rsid w:val="00097835"/>
    <w:rsid w:val="000A1F7E"/>
    <w:rsid w:val="000A23E2"/>
    <w:rsid w:val="000A2590"/>
    <w:rsid w:val="000A6BA5"/>
    <w:rsid w:val="000A7649"/>
    <w:rsid w:val="000A7668"/>
    <w:rsid w:val="000A7941"/>
    <w:rsid w:val="000B135C"/>
    <w:rsid w:val="000B241B"/>
    <w:rsid w:val="000B3DFD"/>
    <w:rsid w:val="000B6F0B"/>
    <w:rsid w:val="000C0759"/>
    <w:rsid w:val="000C086D"/>
    <w:rsid w:val="000C18BC"/>
    <w:rsid w:val="000C5546"/>
    <w:rsid w:val="000C685F"/>
    <w:rsid w:val="000D3F7D"/>
    <w:rsid w:val="000D6601"/>
    <w:rsid w:val="000D76A9"/>
    <w:rsid w:val="000D77D7"/>
    <w:rsid w:val="000E2198"/>
    <w:rsid w:val="000E2A0A"/>
    <w:rsid w:val="000E3EED"/>
    <w:rsid w:val="000E578F"/>
    <w:rsid w:val="000E5B5A"/>
    <w:rsid w:val="000E6711"/>
    <w:rsid w:val="000E7975"/>
    <w:rsid w:val="000F0EDD"/>
    <w:rsid w:val="000F1E13"/>
    <w:rsid w:val="000F3C06"/>
    <w:rsid w:val="000F5AB7"/>
    <w:rsid w:val="000F69E8"/>
    <w:rsid w:val="000F7D8D"/>
    <w:rsid w:val="001042A6"/>
    <w:rsid w:val="001058CB"/>
    <w:rsid w:val="00105D38"/>
    <w:rsid w:val="0011080E"/>
    <w:rsid w:val="001111EC"/>
    <w:rsid w:val="00111470"/>
    <w:rsid w:val="00113FA7"/>
    <w:rsid w:val="00116AB3"/>
    <w:rsid w:val="00117406"/>
    <w:rsid w:val="0012673E"/>
    <w:rsid w:val="001274EF"/>
    <w:rsid w:val="0013044B"/>
    <w:rsid w:val="00130CB8"/>
    <w:rsid w:val="001325BB"/>
    <w:rsid w:val="00135A48"/>
    <w:rsid w:val="00135F23"/>
    <w:rsid w:val="001378B5"/>
    <w:rsid w:val="001408AC"/>
    <w:rsid w:val="00142AA6"/>
    <w:rsid w:val="0014402D"/>
    <w:rsid w:val="00151297"/>
    <w:rsid w:val="0015273F"/>
    <w:rsid w:val="0015299A"/>
    <w:rsid w:val="0015427A"/>
    <w:rsid w:val="001603DC"/>
    <w:rsid w:val="00160E5A"/>
    <w:rsid w:val="00161D60"/>
    <w:rsid w:val="00163CB7"/>
    <w:rsid w:val="00165733"/>
    <w:rsid w:val="00166452"/>
    <w:rsid w:val="00167D67"/>
    <w:rsid w:val="0017028E"/>
    <w:rsid w:val="00170598"/>
    <w:rsid w:val="00171532"/>
    <w:rsid w:val="0017562C"/>
    <w:rsid w:val="00175CF9"/>
    <w:rsid w:val="00176C47"/>
    <w:rsid w:val="00177193"/>
    <w:rsid w:val="00177818"/>
    <w:rsid w:val="00180983"/>
    <w:rsid w:val="00181395"/>
    <w:rsid w:val="0019009F"/>
    <w:rsid w:val="00191D21"/>
    <w:rsid w:val="001929FB"/>
    <w:rsid w:val="0019613A"/>
    <w:rsid w:val="001A0195"/>
    <w:rsid w:val="001A0816"/>
    <w:rsid w:val="001A2572"/>
    <w:rsid w:val="001A4749"/>
    <w:rsid w:val="001B1A21"/>
    <w:rsid w:val="001B2A43"/>
    <w:rsid w:val="001B3573"/>
    <w:rsid w:val="001B4B27"/>
    <w:rsid w:val="001B55F0"/>
    <w:rsid w:val="001B584B"/>
    <w:rsid w:val="001B6C5D"/>
    <w:rsid w:val="001B6D18"/>
    <w:rsid w:val="001C0F31"/>
    <w:rsid w:val="001C32D3"/>
    <w:rsid w:val="001C4513"/>
    <w:rsid w:val="001C4A92"/>
    <w:rsid w:val="001C5095"/>
    <w:rsid w:val="001C580B"/>
    <w:rsid w:val="001C78C9"/>
    <w:rsid w:val="001D02E9"/>
    <w:rsid w:val="001D1AAF"/>
    <w:rsid w:val="001D492D"/>
    <w:rsid w:val="001D4DB2"/>
    <w:rsid w:val="001D791A"/>
    <w:rsid w:val="001E321C"/>
    <w:rsid w:val="001E4C3C"/>
    <w:rsid w:val="001E5C91"/>
    <w:rsid w:val="001E5E08"/>
    <w:rsid w:val="001E7135"/>
    <w:rsid w:val="001E7A7C"/>
    <w:rsid w:val="001F04BC"/>
    <w:rsid w:val="001F1019"/>
    <w:rsid w:val="001F105A"/>
    <w:rsid w:val="001F26A8"/>
    <w:rsid w:val="001F3955"/>
    <w:rsid w:val="001F736B"/>
    <w:rsid w:val="00200023"/>
    <w:rsid w:val="00200338"/>
    <w:rsid w:val="002034A1"/>
    <w:rsid w:val="00206158"/>
    <w:rsid w:val="00206624"/>
    <w:rsid w:val="00211A24"/>
    <w:rsid w:val="00212444"/>
    <w:rsid w:val="00217005"/>
    <w:rsid w:val="00227495"/>
    <w:rsid w:val="00231832"/>
    <w:rsid w:val="00231D3A"/>
    <w:rsid w:val="002320C0"/>
    <w:rsid w:val="00232372"/>
    <w:rsid w:val="0023271C"/>
    <w:rsid w:val="00233FE4"/>
    <w:rsid w:val="00236A50"/>
    <w:rsid w:val="002429A1"/>
    <w:rsid w:val="00244555"/>
    <w:rsid w:val="0024525A"/>
    <w:rsid w:val="0024788A"/>
    <w:rsid w:val="00253849"/>
    <w:rsid w:val="00256505"/>
    <w:rsid w:val="00257B14"/>
    <w:rsid w:val="00257E3A"/>
    <w:rsid w:val="00260825"/>
    <w:rsid w:val="002622BE"/>
    <w:rsid w:val="0026413F"/>
    <w:rsid w:val="00265B17"/>
    <w:rsid w:val="00266F5A"/>
    <w:rsid w:val="00266F87"/>
    <w:rsid w:val="0026726D"/>
    <w:rsid w:val="00267D4F"/>
    <w:rsid w:val="00271460"/>
    <w:rsid w:val="00271B09"/>
    <w:rsid w:val="00273A51"/>
    <w:rsid w:val="00274A4A"/>
    <w:rsid w:val="00275CEA"/>
    <w:rsid w:val="002769BA"/>
    <w:rsid w:val="00277787"/>
    <w:rsid w:val="00280D92"/>
    <w:rsid w:val="00282C13"/>
    <w:rsid w:val="0028327C"/>
    <w:rsid w:val="002848FC"/>
    <w:rsid w:val="00287F1B"/>
    <w:rsid w:val="00291989"/>
    <w:rsid w:val="002920F0"/>
    <w:rsid w:val="0029231A"/>
    <w:rsid w:val="00294A2C"/>
    <w:rsid w:val="00294F90"/>
    <w:rsid w:val="0029767A"/>
    <w:rsid w:val="00297D71"/>
    <w:rsid w:val="002A03CA"/>
    <w:rsid w:val="002A065B"/>
    <w:rsid w:val="002A0670"/>
    <w:rsid w:val="002A153E"/>
    <w:rsid w:val="002A3FD1"/>
    <w:rsid w:val="002A68EF"/>
    <w:rsid w:val="002A7ED3"/>
    <w:rsid w:val="002B33FB"/>
    <w:rsid w:val="002B43BF"/>
    <w:rsid w:val="002B67A7"/>
    <w:rsid w:val="002B7197"/>
    <w:rsid w:val="002C0B4C"/>
    <w:rsid w:val="002C1695"/>
    <w:rsid w:val="002C1C2F"/>
    <w:rsid w:val="002C1E89"/>
    <w:rsid w:val="002C2F63"/>
    <w:rsid w:val="002C5397"/>
    <w:rsid w:val="002D0672"/>
    <w:rsid w:val="002D07DB"/>
    <w:rsid w:val="002D0C8D"/>
    <w:rsid w:val="002D6ADC"/>
    <w:rsid w:val="002D74F0"/>
    <w:rsid w:val="002D79C1"/>
    <w:rsid w:val="002E2165"/>
    <w:rsid w:val="002E6CE8"/>
    <w:rsid w:val="002F2E69"/>
    <w:rsid w:val="002F4256"/>
    <w:rsid w:val="002F4297"/>
    <w:rsid w:val="002F43BC"/>
    <w:rsid w:val="002F5898"/>
    <w:rsid w:val="002F7F8D"/>
    <w:rsid w:val="00300413"/>
    <w:rsid w:val="00300BF9"/>
    <w:rsid w:val="00302084"/>
    <w:rsid w:val="00303243"/>
    <w:rsid w:val="00303F67"/>
    <w:rsid w:val="00306E30"/>
    <w:rsid w:val="00310401"/>
    <w:rsid w:val="00312108"/>
    <w:rsid w:val="00312694"/>
    <w:rsid w:val="0031404D"/>
    <w:rsid w:val="00315CBE"/>
    <w:rsid w:val="00316EA9"/>
    <w:rsid w:val="003177E3"/>
    <w:rsid w:val="00321E8A"/>
    <w:rsid w:val="003232B8"/>
    <w:rsid w:val="00323B0E"/>
    <w:rsid w:val="00323FE9"/>
    <w:rsid w:val="0032426D"/>
    <w:rsid w:val="00324533"/>
    <w:rsid w:val="00327881"/>
    <w:rsid w:val="00327F56"/>
    <w:rsid w:val="00331BCC"/>
    <w:rsid w:val="0034153F"/>
    <w:rsid w:val="003531BD"/>
    <w:rsid w:val="00353AEC"/>
    <w:rsid w:val="00354704"/>
    <w:rsid w:val="00355410"/>
    <w:rsid w:val="003559B8"/>
    <w:rsid w:val="0035769B"/>
    <w:rsid w:val="00357B24"/>
    <w:rsid w:val="00357B35"/>
    <w:rsid w:val="003619B8"/>
    <w:rsid w:val="003623EB"/>
    <w:rsid w:val="00362684"/>
    <w:rsid w:val="0036560A"/>
    <w:rsid w:val="00371BB0"/>
    <w:rsid w:val="00373112"/>
    <w:rsid w:val="00376906"/>
    <w:rsid w:val="0038041B"/>
    <w:rsid w:val="00380AD0"/>
    <w:rsid w:val="00382804"/>
    <w:rsid w:val="00386091"/>
    <w:rsid w:val="00386D2C"/>
    <w:rsid w:val="00390A2A"/>
    <w:rsid w:val="003915B1"/>
    <w:rsid w:val="003934D0"/>
    <w:rsid w:val="003935E8"/>
    <w:rsid w:val="0039426E"/>
    <w:rsid w:val="003949E0"/>
    <w:rsid w:val="00397BF2"/>
    <w:rsid w:val="003A2985"/>
    <w:rsid w:val="003A3360"/>
    <w:rsid w:val="003A47C8"/>
    <w:rsid w:val="003B05EC"/>
    <w:rsid w:val="003B17B9"/>
    <w:rsid w:val="003B4C59"/>
    <w:rsid w:val="003B4FA9"/>
    <w:rsid w:val="003C145E"/>
    <w:rsid w:val="003C4CAD"/>
    <w:rsid w:val="003C52B1"/>
    <w:rsid w:val="003C554A"/>
    <w:rsid w:val="003D1B1B"/>
    <w:rsid w:val="003D1FBA"/>
    <w:rsid w:val="003D220C"/>
    <w:rsid w:val="003D560E"/>
    <w:rsid w:val="003D6591"/>
    <w:rsid w:val="003E29A8"/>
    <w:rsid w:val="003E691F"/>
    <w:rsid w:val="003F3B3A"/>
    <w:rsid w:val="003F43C1"/>
    <w:rsid w:val="003F4410"/>
    <w:rsid w:val="003F594F"/>
    <w:rsid w:val="003F7E6A"/>
    <w:rsid w:val="004008EA"/>
    <w:rsid w:val="00400BBF"/>
    <w:rsid w:val="004011CF"/>
    <w:rsid w:val="004023E9"/>
    <w:rsid w:val="00406CDE"/>
    <w:rsid w:val="00407179"/>
    <w:rsid w:val="004078AF"/>
    <w:rsid w:val="00410CC8"/>
    <w:rsid w:val="004126A4"/>
    <w:rsid w:val="00412F20"/>
    <w:rsid w:val="004141B2"/>
    <w:rsid w:val="00416300"/>
    <w:rsid w:val="00416784"/>
    <w:rsid w:val="00420609"/>
    <w:rsid w:val="00420F9A"/>
    <w:rsid w:val="00426F32"/>
    <w:rsid w:val="00427FA7"/>
    <w:rsid w:val="00431302"/>
    <w:rsid w:val="00431AFA"/>
    <w:rsid w:val="00431BBD"/>
    <w:rsid w:val="004327D7"/>
    <w:rsid w:val="004346C0"/>
    <w:rsid w:val="004348DA"/>
    <w:rsid w:val="0044243E"/>
    <w:rsid w:val="00443695"/>
    <w:rsid w:val="00443D58"/>
    <w:rsid w:val="00443F83"/>
    <w:rsid w:val="00445960"/>
    <w:rsid w:val="00446E9A"/>
    <w:rsid w:val="00451F8C"/>
    <w:rsid w:val="00452681"/>
    <w:rsid w:val="004536FF"/>
    <w:rsid w:val="004542EE"/>
    <w:rsid w:val="0045591E"/>
    <w:rsid w:val="00456F23"/>
    <w:rsid w:val="00462627"/>
    <w:rsid w:val="004641B5"/>
    <w:rsid w:val="004647F0"/>
    <w:rsid w:val="00464E81"/>
    <w:rsid w:val="00464E98"/>
    <w:rsid w:val="004706CF"/>
    <w:rsid w:val="00471659"/>
    <w:rsid w:val="004727D3"/>
    <w:rsid w:val="0047655E"/>
    <w:rsid w:val="004808E4"/>
    <w:rsid w:val="00484650"/>
    <w:rsid w:val="00484853"/>
    <w:rsid w:val="00485545"/>
    <w:rsid w:val="004914A9"/>
    <w:rsid w:val="00491E10"/>
    <w:rsid w:val="00493BCD"/>
    <w:rsid w:val="00494E0B"/>
    <w:rsid w:val="00496040"/>
    <w:rsid w:val="00496890"/>
    <w:rsid w:val="004A1FF4"/>
    <w:rsid w:val="004A37D7"/>
    <w:rsid w:val="004A4AEC"/>
    <w:rsid w:val="004A52BB"/>
    <w:rsid w:val="004A6738"/>
    <w:rsid w:val="004A715D"/>
    <w:rsid w:val="004A7C2D"/>
    <w:rsid w:val="004A7DBC"/>
    <w:rsid w:val="004B0DDB"/>
    <w:rsid w:val="004B2FB1"/>
    <w:rsid w:val="004B37B9"/>
    <w:rsid w:val="004B47D8"/>
    <w:rsid w:val="004B535F"/>
    <w:rsid w:val="004B6229"/>
    <w:rsid w:val="004B77E6"/>
    <w:rsid w:val="004C09EA"/>
    <w:rsid w:val="004C0EC9"/>
    <w:rsid w:val="004C3541"/>
    <w:rsid w:val="004D3600"/>
    <w:rsid w:val="004D47CE"/>
    <w:rsid w:val="004D5CAF"/>
    <w:rsid w:val="004E1DA0"/>
    <w:rsid w:val="004E263A"/>
    <w:rsid w:val="004E2DC4"/>
    <w:rsid w:val="004E339B"/>
    <w:rsid w:val="004E7C26"/>
    <w:rsid w:val="004F0818"/>
    <w:rsid w:val="004F08C0"/>
    <w:rsid w:val="004F08C2"/>
    <w:rsid w:val="004F639A"/>
    <w:rsid w:val="00500067"/>
    <w:rsid w:val="00500F4D"/>
    <w:rsid w:val="00501189"/>
    <w:rsid w:val="005019FE"/>
    <w:rsid w:val="0050527F"/>
    <w:rsid w:val="00510C50"/>
    <w:rsid w:val="00516BD9"/>
    <w:rsid w:val="00520081"/>
    <w:rsid w:val="0052247C"/>
    <w:rsid w:val="00523C00"/>
    <w:rsid w:val="005255F4"/>
    <w:rsid w:val="00526371"/>
    <w:rsid w:val="00526E8A"/>
    <w:rsid w:val="00530747"/>
    <w:rsid w:val="005308C0"/>
    <w:rsid w:val="00530BFC"/>
    <w:rsid w:val="005330F8"/>
    <w:rsid w:val="0053786F"/>
    <w:rsid w:val="00540A2E"/>
    <w:rsid w:val="00543555"/>
    <w:rsid w:val="005461D3"/>
    <w:rsid w:val="00550931"/>
    <w:rsid w:val="005524B2"/>
    <w:rsid w:val="00554792"/>
    <w:rsid w:val="00555A62"/>
    <w:rsid w:val="0055600C"/>
    <w:rsid w:val="005576B6"/>
    <w:rsid w:val="00560B60"/>
    <w:rsid w:val="00561353"/>
    <w:rsid w:val="00561561"/>
    <w:rsid w:val="0056194D"/>
    <w:rsid w:val="00566F39"/>
    <w:rsid w:val="00570AF1"/>
    <w:rsid w:val="00573763"/>
    <w:rsid w:val="0057551A"/>
    <w:rsid w:val="00580FF3"/>
    <w:rsid w:val="005867B7"/>
    <w:rsid w:val="00586E79"/>
    <w:rsid w:val="00590A1B"/>
    <w:rsid w:val="005948B3"/>
    <w:rsid w:val="0059719C"/>
    <w:rsid w:val="005A0C47"/>
    <w:rsid w:val="005A3A86"/>
    <w:rsid w:val="005A4720"/>
    <w:rsid w:val="005A67C6"/>
    <w:rsid w:val="005A6A75"/>
    <w:rsid w:val="005A7886"/>
    <w:rsid w:val="005A7BFC"/>
    <w:rsid w:val="005B1107"/>
    <w:rsid w:val="005B4A5C"/>
    <w:rsid w:val="005B6D8D"/>
    <w:rsid w:val="005C01A6"/>
    <w:rsid w:val="005C051D"/>
    <w:rsid w:val="005C230B"/>
    <w:rsid w:val="005C4857"/>
    <w:rsid w:val="005C63DD"/>
    <w:rsid w:val="005C7F9E"/>
    <w:rsid w:val="005D441D"/>
    <w:rsid w:val="005D484D"/>
    <w:rsid w:val="005D63BE"/>
    <w:rsid w:val="005E035D"/>
    <w:rsid w:val="005E158E"/>
    <w:rsid w:val="005E2C1D"/>
    <w:rsid w:val="005E52E1"/>
    <w:rsid w:val="005F64C0"/>
    <w:rsid w:val="00601A4C"/>
    <w:rsid w:val="00601AD1"/>
    <w:rsid w:val="00602118"/>
    <w:rsid w:val="0060398D"/>
    <w:rsid w:val="00605A7C"/>
    <w:rsid w:val="00610D4F"/>
    <w:rsid w:val="00612F51"/>
    <w:rsid w:val="00613F91"/>
    <w:rsid w:val="00614434"/>
    <w:rsid w:val="0061660A"/>
    <w:rsid w:val="00621C00"/>
    <w:rsid w:val="006232D4"/>
    <w:rsid w:val="0062389B"/>
    <w:rsid w:val="00623FA3"/>
    <w:rsid w:val="006241D5"/>
    <w:rsid w:val="0062441C"/>
    <w:rsid w:val="00624B1F"/>
    <w:rsid w:val="006276E3"/>
    <w:rsid w:val="00627B37"/>
    <w:rsid w:val="00630D78"/>
    <w:rsid w:val="0063114D"/>
    <w:rsid w:val="006320FF"/>
    <w:rsid w:val="00632E7D"/>
    <w:rsid w:val="00632F25"/>
    <w:rsid w:val="00634D6B"/>
    <w:rsid w:val="0063527F"/>
    <w:rsid w:val="00636E23"/>
    <w:rsid w:val="0063782F"/>
    <w:rsid w:val="00640C92"/>
    <w:rsid w:val="00643397"/>
    <w:rsid w:val="006445E0"/>
    <w:rsid w:val="00644AA3"/>
    <w:rsid w:val="0064706F"/>
    <w:rsid w:val="00651805"/>
    <w:rsid w:val="00652327"/>
    <w:rsid w:val="00654F30"/>
    <w:rsid w:val="006558D5"/>
    <w:rsid w:val="0066127B"/>
    <w:rsid w:val="00672588"/>
    <w:rsid w:val="0067343D"/>
    <w:rsid w:val="00674C71"/>
    <w:rsid w:val="006838A1"/>
    <w:rsid w:val="0068552C"/>
    <w:rsid w:val="00686A83"/>
    <w:rsid w:val="006906FC"/>
    <w:rsid w:val="006936CC"/>
    <w:rsid w:val="00693EF4"/>
    <w:rsid w:val="006951EB"/>
    <w:rsid w:val="0069621C"/>
    <w:rsid w:val="006972EA"/>
    <w:rsid w:val="00697405"/>
    <w:rsid w:val="006A0233"/>
    <w:rsid w:val="006A7DF3"/>
    <w:rsid w:val="006B272F"/>
    <w:rsid w:val="006B32DF"/>
    <w:rsid w:val="006B4939"/>
    <w:rsid w:val="006B5B17"/>
    <w:rsid w:val="006B60B8"/>
    <w:rsid w:val="006B7643"/>
    <w:rsid w:val="006C1397"/>
    <w:rsid w:val="006C16F3"/>
    <w:rsid w:val="006C3BEE"/>
    <w:rsid w:val="006C48B1"/>
    <w:rsid w:val="006C7ED6"/>
    <w:rsid w:val="006D146A"/>
    <w:rsid w:val="006D255F"/>
    <w:rsid w:val="006D4288"/>
    <w:rsid w:val="006D4516"/>
    <w:rsid w:val="006D6FC4"/>
    <w:rsid w:val="006E0CA9"/>
    <w:rsid w:val="006E2589"/>
    <w:rsid w:val="006E488F"/>
    <w:rsid w:val="006E4951"/>
    <w:rsid w:val="006E59C4"/>
    <w:rsid w:val="006E5FA5"/>
    <w:rsid w:val="006F1AB9"/>
    <w:rsid w:val="006F69CB"/>
    <w:rsid w:val="00701132"/>
    <w:rsid w:val="007032AD"/>
    <w:rsid w:val="00704821"/>
    <w:rsid w:val="0070492D"/>
    <w:rsid w:val="00705291"/>
    <w:rsid w:val="00705BA7"/>
    <w:rsid w:val="0071277B"/>
    <w:rsid w:val="00714E69"/>
    <w:rsid w:val="007164BB"/>
    <w:rsid w:val="007165CD"/>
    <w:rsid w:val="00716D9A"/>
    <w:rsid w:val="007174AB"/>
    <w:rsid w:val="00720788"/>
    <w:rsid w:val="007231A9"/>
    <w:rsid w:val="00723E8F"/>
    <w:rsid w:val="00724066"/>
    <w:rsid w:val="007269CF"/>
    <w:rsid w:val="00727299"/>
    <w:rsid w:val="00727FC7"/>
    <w:rsid w:val="007310C4"/>
    <w:rsid w:val="00742604"/>
    <w:rsid w:val="0074307B"/>
    <w:rsid w:val="00746543"/>
    <w:rsid w:val="0074786E"/>
    <w:rsid w:val="00751998"/>
    <w:rsid w:val="00752C16"/>
    <w:rsid w:val="00752D22"/>
    <w:rsid w:val="00764A46"/>
    <w:rsid w:val="00764CF9"/>
    <w:rsid w:val="00765486"/>
    <w:rsid w:val="00765B31"/>
    <w:rsid w:val="0077117E"/>
    <w:rsid w:val="007711B9"/>
    <w:rsid w:val="00771E30"/>
    <w:rsid w:val="0077217B"/>
    <w:rsid w:val="00776605"/>
    <w:rsid w:val="00780CFB"/>
    <w:rsid w:val="007811D5"/>
    <w:rsid w:val="00781E10"/>
    <w:rsid w:val="0078640F"/>
    <w:rsid w:val="0079299A"/>
    <w:rsid w:val="00793D28"/>
    <w:rsid w:val="007A1AB7"/>
    <w:rsid w:val="007A1DC6"/>
    <w:rsid w:val="007A2732"/>
    <w:rsid w:val="007A43D5"/>
    <w:rsid w:val="007A526A"/>
    <w:rsid w:val="007A5D66"/>
    <w:rsid w:val="007A69F5"/>
    <w:rsid w:val="007A7109"/>
    <w:rsid w:val="007B1910"/>
    <w:rsid w:val="007B40CE"/>
    <w:rsid w:val="007B7D3F"/>
    <w:rsid w:val="007C15F0"/>
    <w:rsid w:val="007C2B8A"/>
    <w:rsid w:val="007C3D0B"/>
    <w:rsid w:val="007C4B07"/>
    <w:rsid w:val="007C7631"/>
    <w:rsid w:val="007D6C92"/>
    <w:rsid w:val="007E0C1D"/>
    <w:rsid w:val="007E2519"/>
    <w:rsid w:val="007E5499"/>
    <w:rsid w:val="007E67B6"/>
    <w:rsid w:val="007E72B4"/>
    <w:rsid w:val="007E7D2D"/>
    <w:rsid w:val="007F0022"/>
    <w:rsid w:val="007F00C1"/>
    <w:rsid w:val="007F0450"/>
    <w:rsid w:val="007F23C9"/>
    <w:rsid w:val="007F286A"/>
    <w:rsid w:val="007F3242"/>
    <w:rsid w:val="007F5A5A"/>
    <w:rsid w:val="007F7442"/>
    <w:rsid w:val="007F76B3"/>
    <w:rsid w:val="008026FB"/>
    <w:rsid w:val="0080275B"/>
    <w:rsid w:val="0080324B"/>
    <w:rsid w:val="00804E0E"/>
    <w:rsid w:val="0080653D"/>
    <w:rsid w:val="00807736"/>
    <w:rsid w:val="00811602"/>
    <w:rsid w:val="008144CB"/>
    <w:rsid w:val="008149DF"/>
    <w:rsid w:val="0081543B"/>
    <w:rsid w:val="00817FE1"/>
    <w:rsid w:val="008213B7"/>
    <w:rsid w:val="008216B4"/>
    <w:rsid w:val="008233BC"/>
    <w:rsid w:val="00824084"/>
    <w:rsid w:val="0082495A"/>
    <w:rsid w:val="00824B2E"/>
    <w:rsid w:val="00824B40"/>
    <w:rsid w:val="00825CBE"/>
    <w:rsid w:val="00826668"/>
    <w:rsid w:val="008272F8"/>
    <w:rsid w:val="00831452"/>
    <w:rsid w:val="00831A4E"/>
    <w:rsid w:val="00831A63"/>
    <w:rsid w:val="00834E6F"/>
    <w:rsid w:val="0083551C"/>
    <w:rsid w:val="0083576C"/>
    <w:rsid w:val="00835D35"/>
    <w:rsid w:val="008363E2"/>
    <w:rsid w:val="00836771"/>
    <w:rsid w:val="008370C8"/>
    <w:rsid w:val="008411BB"/>
    <w:rsid w:val="00842A99"/>
    <w:rsid w:val="008437D2"/>
    <w:rsid w:val="008447FD"/>
    <w:rsid w:val="00844A43"/>
    <w:rsid w:val="00844D21"/>
    <w:rsid w:val="008467DC"/>
    <w:rsid w:val="00846A04"/>
    <w:rsid w:val="00851B1D"/>
    <w:rsid w:val="00853C45"/>
    <w:rsid w:val="00857EBB"/>
    <w:rsid w:val="00862036"/>
    <w:rsid w:val="008637B7"/>
    <w:rsid w:val="00866B87"/>
    <w:rsid w:val="00866EC1"/>
    <w:rsid w:val="00871F34"/>
    <w:rsid w:val="00872DF8"/>
    <w:rsid w:val="0087331E"/>
    <w:rsid w:val="00876AEC"/>
    <w:rsid w:val="008817F1"/>
    <w:rsid w:val="00881950"/>
    <w:rsid w:val="00882A85"/>
    <w:rsid w:val="00883C47"/>
    <w:rsid w:val="00883FB2"/>
    <w:rsid w:val="008855B0"/>
    <w:rsid w:val="008868C9"/>
    <w:rsid w:val="008900AF"/>
    <w:rsid w:val="00891BC3"/>
    <w:rsid w:val="00892431"/>
    <w:rsid w:val="008949AD"/>
    <w:rsid w:val="008A2C3C"/>
    <w:rsid w:val="008A5202"/>
    <w:rsid w:val="008A6A45"/>
    <w:rsid w:val="008A6D99"/>
    <w:rsid w:val="008A745F"/>
    <w:rsid w:val="008B13A1"/>
    <w:rsid w:val="008B549A"/>
    <w:rsid w:val="008B5763"/>
    <w:rsid w:val="008C1B89"/>
    <w:rsid w:val="008C1C1B"/>
    <w:rsid w:val="008C51A9"/>
    <w:rsid w:val="008D1377"/>
    <w:rsid w:val="008D536C"/>
    <w:rsid w:val="008D627B"/>
    <w:rsid w:val="008D73A1"/>
    <w:rsid w:val="008D74FE"/>
    <w:rsid w:val="008D7B48"/>
    <w:rsid w:val="008E02E4"/>
    <w:rsid w:val="008E3B38"/>
    <w:rsid w:val="008E459E"/>
    <w:rsid w:val="008E5A0D"/>
    <w:rsid w:val="008E5CD8"/>
    <w:rsid w:val="008F3617"/>
    <w:rsid w:val="008F57DF"/>
    <w:rsid w:val="008F6326"/>
    <w:rsid w:val="008F7EA6"/>
    <w:rsid w:val="00900701"/>
    <w:rsid w:val="00901732"/>
    <w:rsid w:val="00902441"/>
    <w:rsid w:val="00902681"/>
    <w:rsid w:val="00902FDB"/>
    <w:rsid w:val="00906E72"/>
    <w:rsid w:val="009115DC"/>
    <w:rsid w:val="009163A2"/>
    <w:rsid w:val="00922D42"/>
    <w:rsid w:val="009324B9"/>
    <w:rsid w:val="00934239"/>
    <w:rsid w:val="00934837"/>
    <w:rsid w:val="0093524A"/>
    <w:rsid w:val="009353BE"/>
    <w:rsid w:val="0093545C"/>
    <w:rsid w:val="0093553A"/>
    <w:rsid w:val="009376BF"/>
    <w:rsid w:val="009408BA"/>
    <w:rsid w:val="00941232"/>
    <w:rsid w:val="00942294"/>
    <w:rsid w:val="0094417E"/>
    <w:rsid w:val="00944AA9"/>
    <w:rsid w:val="00950C98"/>
    <w:rsid w:val="0095195B"/>
    <w:rsid w:val="00952075"/>
    <w:rsid w:val="00953174"/>
    <w:rsid w:val="009543EC"/>
    <w:rsid w:val="00954C60"/>
    <w:rsid w:val="009570A7"/>
    <w:rsid w:val="00957EDA"/>
    <w:rsid w:val="00960061"/>
    <w:rsid w:val="00960122"/>
    <w:rsid w:val="0096012E"/>
    <w:rsid w:val="00960982"/>
    <w:rsid w:val="00961129"/>
    <w:rsid w:val="009628BC"/>
    <w:rsid w:val="00965CEB"/>
    <w:rsid w:val="009660D8"/>
    <w:rsid w:val="0097028C"/>
    <w:rsid w:val="00970E8F"/>
    <w:rsid w:val="00973098"/>
    <w:rsid w:val="00973E1B"/>
    <w:rsid w:val="00975103"/>
    <w:rsid w:val="0098769F"/>
    <w:rsid w:val="00992FC3"/>
    <w:rsid w:val="009950AC"/>
    <w:rsid w:val="0099647B"/>
    <w:rsid w:val="009A0C78"/>
    <w:rsid w:val="009A0F84"/>
    <w:rsid w:val="009A401F"/>
    <w:rsid w:val="009A6B5D"/>
    <w:rsid w:val="009A7385"/>
    <w:rsid w:val="009B1278"/>
    <w:rsid w:val="009B18E8"/>
    <w:rsid w:val="009B20C9"/>
    <w:rsid w:val="009B2743"/>
    <w:rsid w:val="009B2A58"/>
    <w:rsid w:val="009B4105"/>
    <w:rsid w:val="009B4F1C"/>
    <w:rsid w:val="009B5540"/>
    <w:rsid w:val="009C2304"/>
    <w:rsid w:val="009C2A12"/>
    <w:rsid w:val="009C3870"/>
    <w:rsid w:val="009C7054"/>
    <w:rsid w:val="009D01AA"/>
    <w:rsid w:val="009D5233"/>
    <w:rsid w:val="009D59EA"/>
    <w:rsid w:val="009D78B9"/>
    <w:rsid w:val="009D7DBB"/>
    <w:rsid w:val="009D7F7B"/>
    <w:rsid w:val="009E1DB4"/>
    <w:rsid w:val="009E229C"/>
    <w:rsid w:val="009E40A3"/>
    <w:rsid w:val="009E6057"/>
    <w:rsid w:val="009E7F68"/>
    <w:rsid w:val="009F0F99"/>
    <w:rsid w:val="009F1FE6"/>
    <w:rsid w:val="009F28FD"/>
    <w:rsid w:val="009F3867"/>
    <w:rsid w:val="009F3E9E"/>
    <w:rsid w:val="009F51D0"/>
    <w:rsid w:val="009F5EC8"/>
    <w:rsid w:val="00A02333"/>
    <w:rsid w:val="00A02696"/>
    <w:rsid w:val="00A06134"/>
    <w:rsid w:val="00A0789E"/>
    <w:rsid w:val="00A1257A"/>
    <w:rsid w:val="00A14B4C"/>
    <w:rsid w:val="00A15ECD"/>
    <w:rsid w:val="00A17333"/>
    <w:rsid w:val="00A17342"/>
    <w:rsid w:val="00A21BA6"/>
    <w:rsid w:val="00A21BF6"/>
    <w:rsid w:val="00A230B9"/>
    <w:rsid w:val="00A233F9"/>
    <w:rsid w:val="00A2536F"/>
    <w:rsid w:val="00A260BC"/>
    <w:rsid w:val="00A27557"/>
    <w:rsid w:val="00A27CC3"/>
    <w:rsid w:val="00A3020A"/>
    <w:rsid w:val="00A30FEE"/>
    <w:rsid w:val="00A32196"/>
    <w:rsid w:val="00A338B1"/>
    <w:rsid w:val="00A34033"/>
    <w:rsid w:val="00A3427C"/>
    <w:rsid w:val="00A36036"/>
    <w:rsid w:val="00A36AC7"/>
    <w:rsid w:val="00A428DA"/>
    <w:rsid w:val="00A42CB3"/>
    <w:rsid w:val="00A431F0"/>
    <w:rsid w:val="00A43696"/>
    <w:rsid w:val="00A44B55"/>
    <w:rsid w:val="00A5038C"/>
    <w:rsid w:val="00A50815"/>
    <w:rsid w:val="00A529DF"/>
    <w:rsid w:val="00A53D9E"/>
    <w:rsid w:val="00A55201"/>
    <w:rsid w:val="00A61BA0"/>
    <w:rsid w:val="00A65C96"/>
    <w:rsid w:val="00A66603"/>
    <w:rsid w:val="00A66943"/>
    <w:rsid w:val="00A67717"/>
    <w:rsid w:val="00A713C4"/>
    <w:rsid w:val="00A80F49"/>
    <w:rsid w:val="00A8104C"/>
    <w:rsid w:val="00A81776"/>
    <w:rsid w:val="00A81BA6"/>
    <w:rsid w:val="00A82120"/>
    <w:rsid w:val="00A8397E"/>
    <w:rsid w:val="00A842EC"/>
    <w:rsid w:val="00A90079"/>
    <w:rsid w:val="00A90296"/>
    <w:rsid w:val="00A920EC"/>
    <w:rsid w:val="00A94CFD"/>
    <w:rsid w:val="00A95E15"/>
    <w:rsid w:val="00A97FF8"/>
    <w:rsid w:val="00AA00B4"/>
    <w:rsid w:val="00AA3D7D"/>
    <w:rsid w:val="00AA69E8"/>
    <w:rsid w:val="00AB15D9"/>
    <w:rsid w:val="00AB3A7C"/>
    <w:rsid w:val="00AB3CC8"/>
    <w:rsid w:val="00AB672D"/>
    <w:rsid w:val="00AC0C64"/>
    <w:rsid w:val="00AC149D"/>
    <w:rsid w:val="00AC19C0"/>
    <w:rsid w:val="00AC2893"/>
    <w:rsid w:val="00AC2C23"/>
    <w:rsid w:val="00AD47A3"/>
    <w:rsid w:val="00AD5893"/>
    <w:rsid w:val="00AE4880"/>
    <w:rsid w:val="00AE499E"/>
    <w:rsid w:val="00AE54F9"/>
    <w:rsid w:val="00AE5D2B"/>
    <w:rsid w:val="00AE66E5"/>
    <w:rsid w:val="00AE724B"/>
    <w:rsid w:val="00AE76A2"/>
    <w:rsid w:val="00AE7851"/>
    <w:rsid w:val="00AE79B5"/>
    <w:rsid w:val="00AF2179"/>
    <w:rsid w:val="00AF5B9C"/>
    <w:rsid w:val="00B0036C"/>
    <w:rsid w:val="00B00561"/>
    <w:rsid w:val="00B0269B"/>
    <w:rsid w:val="00B04A9F"/>
    <w:rsid w:val="00B11448"/>
    <w:rsid w:val="00B1187F"/>
    <w:rsid w:val="00B118C1"/>
    <w:rsid w:val="00B14122"/>
    <w:rsid w:val="00B17135"/>
    <w:rsid w:val="00B179F3"/>
    <w:rsid w:val="00B23A42"/>
    <w:rsid w:val="00B27DCA"/>
    <w:rsid w:val="00B30442"/>
    <w:rsid w:val="00B30CD7"/>
    <w:rsid w:val="00B3410D"/>
    <w:rsid w:val="00B3658D"/>
    <w:rsid w:val="00B36E2C"/>
    <w:rsid w:val="00B42E60"/>
    <w:rsid w:val="00B468C1"/>
    <w:rsid w:val="00B472D3"/>
    <w:rsid w:val="00B5202E"/>
    <w:rsid w:val="00B54C41"/>
    <w:rsid w:val="00B55FEF"/>
    <w:rsid w:val="00B56A0B"/>
    <w:rsid w:val="00B56C0D"/>
    <w:rsid w:val="00B62808"/>
    <w:rsid w:val="00B62A42"/>
    <w:rsid w:val="00B63F43"/>
    <w:rsid w:val="00B6541C"/>
    <w:rsid w:val="00B674E0"/>
    <w:rsid w:val="00B67A87"/>
    <w:rsid w:val="00B73A44"/>
    <w:rsid w:val="00B75327"/>
    <w:rsid w:val="00B75B37"/>
    <w:rsid w:val="00B76F51"/>
    <w:rsid w:val="00B770B3"/>
    <w:rsid w:val="00B82650"/>
    <w:rsid w:val="00B85959"/>
    <w:rsid w:val="00B87611"/>
    <w:rsid w:val="00B9015A"/>
    <w:rsid w:val="00B918CF"/>
    <w:rsid w:val="00B93550"/>
    <w:rsid w:val="00B94A9F"/>
    <w:rsid w:val="00B95687"/>
    <w:rsid w:val="00B976B7"/>
    <w:rsid w:val="00BA0384"/>
    <w:rsid w:val="00BA0811"/>
    <w:rsid w:val="00BA1984"/>
    <w:rsid w:val="00BA1E48"/>
    <w:rsid w:val="00BA23FB"/>
    <w:rsid w:val="00BA2E43"/>
    <w:rsid w:val="00BB0A37"/>
    <w:rsid w:val="00BB12EC"/>
    <w:rsid w:val="00BB6C34"/>
    <w:rsid w:val="00BC1460"/>
    <w:rsid w:val="00BC3ECD"/>
    <w:rsid w:val="00BC7227"/>
    <w:rsid w:val="00BD080F"/>
    <w:rsid w:val="00BD22C5"/>
    <w:rsid w:val="00BD2FE1"/>
    <w:rsid w:val="00BD3CB4"/>
    <w:rsid w:val="00BD512D"/>
    <w:rsid w:val="00BD6A08"/>
    <w:rsid w:val="00BD6A5B"/>
    <w:rsid w:val="00BD746C"/>
    <w:rsid w:val="00BE24CB"/>
    <w:rsid w:val="00BE2C92"/>
    <w:rsid w:val="00BE4EF7"/>
    <w:rsid w:val="00BE768D"/>
    <w:rsid w:val="00BF0D02"/>
    <w:rsid w:val="00BF2464"/>
    <w:rsid w:val="00BF5304"/>
    <w:rsid w:val="00BF6949"/>
    <w:rsid w:val="00C01E74"/>
    <w:rsid w:val="00C0223B"/>
    <w:rsid w:val="00C0557B"/>
    <w:rsid w:val="00C057DC"/>
    <w:rsid w:val="00C05CD2"/>
    <w:rsid w:val="00C06569"/>
    <w:rsid w:val="00C07D18"/>
    <w:rsid w:val="00C10099"/>
    <w:rsid w:val="00C1012F"/>
    <w:rsid w:val="00C12D75"/>
    <w:rsid w:val="00C13784"/>
    <w:rsid w:val="00C161B1"/>
    <w:rsid w:val="00C207A9"/>
    <w:rsid w:val="00C24ED4"/>
    <w:rsid w:val="00C32BEF"/>
    <w:rsid w:val="00C32EA7"/>
    <w:rsid w:val="00C33040"/>
    <w:rsid w:val="00C330C9"/>
    <w:rsid w:val="00C3592F"/>
    <w:rsid w:val="00C36C6E"/>
    <w:rsid w:val="00C36DD9"/>
    <w:rsid w:val="00C376B8"/>
    <w:rsid w:val="00C4028B"/>
    <w:rsid w:val="00C404CB"/>
    <w:rsid w:val="00C42004"/>
    <w:rsid w:val="00C44E80"/>
    <w:rsid w:val="00C450E6"/>
    <w:rsid w:val="00C462C7"/>
    <w:rsid w:val="00C46A02"/>
    <w:rsid w:val="00C46A2C"/>
    <w:rsid w:val="00C50036"/>
    <w:rsid w:val="00C540E8"/>
    <w:rsid w:val="00C55A98"/>
    <w:rsid w:val="00C60C1F"/>
    <w:rsid w:val="00C6191B"/>
    <w:rsid w:val="00C62BEE"/>
    <w:rsid w:val="00C666B5"/>
    <w:rsid w:val="00C708D0"/>
    <w:rsid w:val="00C7092E"/>
    <w:rsid w:val="00C70F4D"/>
    <w:rsid w:val="00C715D2"/>
    <w:rsid w:val="00C754F5"/>
    <w:rsid w:val="00C7604F"/>
    <w:rsid w:val="00C76571"/>
    <w:rsid w:val="00C76C93"/>
    <w:rsid w:val="00C77909"/>
    <w:rsid w:val="00C809C3"/>
    <w:rsid w:val="00C815E2"/>
    <w:rsid w:val="00C82FD7"/>
    <w:rsid w:val="00C84551"/>
    <w:rsid w:val="00C84DB4"/>
    <w:rsid w:val="00C86D18"/>
    <w:rsid w:val="00C8793A"/>
    <w:rsid w:val="00C90F67"/>
    <w:rsid w:val="00C92880"/>
    <w:rsid w:val="00C96BDD"/>
    <w:rsid w:val="00C97871"/>
    <w:rsid w:val="00CA0303"/>
    <w:rsid w:val="00CA12B8"/>
    <w:rsid w:val="00CA17A7"/>
    <w:rsid w:val="00CA197E"/>
    <w:rsid w:val="00CA2908"/>
    <w:rsid w:val="00CA6FD9"/>
    <w:rsid w:val="00CA7EBE"/>
    <w:rsid w:val="00CB09E1"/>
    <w:rsid w:val="00CB0B0B"/>
    <w:rsid w:val="00CB11A5"/>
    <w:rsid w:val="00CB20E5"/>
    <w:rsid w:val="00CB506E"/>
    <w:rsid w:val="00CB59D5"/>
    <w:rsid w:val="00CB6097"/>
    <w:rsid w:val="00CB60AF"/>
    <w:rsid w:val="00CC0521"/>
    <w:rsid w:val="00CC1B64"/>
    <w:rsid w:val="00CC429E"/>
    <w:rsid w:val="00CC666F"/>
    <w:rsid w:val="00CC74AE"/>
    <w:rsid w:val="00CD1AD0"/>
    <w:rsid w:val="00CD2729"/>
    <w:rsid w:val="00CD4749"/>
    <w:rsid w:val="00CD48F0"/>
    <w:rsid w:val="00CD65B6"/>
    <w:rsid w:val="00CD7C3D"/>
    <w:rsid w:val="00CE107B"/>
    <w:rsid w:val="00CE78EB"/>
    <w:rsid w:val="00CF09A3"/>
    <w:rsid w:val="00CF37B5"/>
    <w:rsid w:val="00CF41A1"/>
    <w:rsid w:val="00CF44C0"/>
    <w:rsid w:val="00CF5B8D"/>
    <w:rsid w:val="00CF6567"/>
    <w:rsid w:val="00D00B71"/>
    <w:rsid w:val="00D02D12"/>
    <w:rsid w:val="00D0411C"/>
    <w:rsid w:val="00D05AFB"/>
    <w:rsid w:val="00D079A7"/>
    <w:rsid w:val="00D121B1"/>
    <w:rsid w:val="00D140C8"/>
    <w:rsid w:val="00D1614F"/>
    <w:rsid w:val="00D21B46"/>
    <w:rsid w:val="00D222DA"/>
    <w:rsid w:val="00D3064A"/>
    <w:rsid w:val="00D31709"/>
    <w:rsid w:val="00D32A8A"/>
    <w:rsid w:val="00D33AA6"/>
    <w:rsid w:val="00D3685D"/>
    <w:rsid w:val="00D45E2A"/>
    <w:rsid w:val="00D4644B"/>
    <w:rsid w:val="00D467A2"/>
    <w:rsid w:val="00D47055"/>
    <w:rsid w:val="00D47F68"/>
    <w:rsid w:val="00D5135A"/>
    <w:rsid w:val="00D54882"/>
    <w:rsid w:val="00D550A3"/>
    <w:rsid w:val="00D60A4F"/>
    <w:rsid w:val="00D6140A"/>
    <w:rsid w:val="00D618D9"/>
    <w:rsid w:val="00D6333A"/>
    <w:rsid w:val="00D65251"/>
    <w:rsid w:val="00D668D7"/>
    <w:rsid w:val="00D70F5A"/>
    <w:rsid w:val="00D730B1"/>
    <w:rsid w:val="00D73940"/>
    <w:rsid w:val="00D739F2"/>
    <w:rsid w:val="00D73D6A"/>
    <w:rsid w:val="00D77153"/>
    <w:rsid w:val="00D80FF2"/>
    <w:rsid w:val="00D81983"/>
    <w:rsid w:val="00D84C7C"/>
    <w:rsid w:val="00D92EE4"/>
    <w:rsid w:val="00D9539C"/>
    <w:rsid w:val="00D95420"/>
    <w:rsid w:val="00D97647"/>
    <w:rsid w:val="00D97705"/>
    <w:rsid w:val="00DA1DF5"/>
    <w:rsid w:val="00DA62B3"/>
    <w:rsid w:val="00DB061A"/>
    <w:rsid w:val="00DB13A4"/>
    <w:rsid w:val="00DB1CA1"/>
    <w:rsid w:val="00DB3D01"/>
    <w:rsid w:val="00DB4B5B"/>
    <w:rsid w:val="00DB618B"/>
    <w:rsid w:val="00DB75DA"/>
    <w:rsid w:val="00DC3D5B"/>
    <w:rsid w:val="00DC429F"/>
    <w:rsid w:val="00DC448F"/>
    <w:rsid w:val="00DC775F"/>
    <w:rsid w:val="00DD0A26"/>
    <w:rsid w:val="00DD0FEE"/>
    <w:rsid w:val="00DD4B55"/>
    <w:rsid w:val="00DD4C92"/>
    <w:rsid w:val="00DD69BC"/>
    <w:rsid w:val="00DD7C52"/>
    <w:rsid w:val="00DE047B"/>
    <w:rsid w:val="00DE0F5D"/>
    <w:rsid w:val="00DE354F"/>
    <w:rsid w:val="00DE4D7A"/>
    <w:rsid w:val="00DE58B1"/>
    <w:rsid w:val="00DE7064"/>
    <w:rsid w:val="00DF0FA6"/>
    <w:rsid w:val="00DF43D2"/>
    <w:rsid w:val="00DF671D"/>
    <w:rsid w:val="00E013DE"/>
    <w:rsid w:val="00E04F67"/>
    <w:rsid w:val="00E0644D"/>
    <w:rsid w:val="00E064D8"/>
    <w:rsid w:val="00E1183E"/>
    <w:rsid w:val="00E16DB7"/>
    <w:rsid w:val="00E17C3E"/>
    <w:rsid w:val="00E208EF"/>
    <w:rsid w:val="00E219A3"/>
    <w:rsid w:val="00E23AC6"/>
    <w:rsid w:val="00E24FE1"/>
    <w:rsid w:val="00E25BFC"/>
    <w:rsid w:val="00E32487"/>
    <w:rsid w:val="00E3325E"/>
    <w:rsid w:val="00E335C2"/>
    <w:rsid w:val="00E3362E"/>
    <w:rsid w:val="00E37CA0"/>
    <w:rsid w:val="00E4038B"/>
    <w:rsid w:val="00E40903"/>
    <w:rsid w:val="00E415EA"/>
    <w:rsid w:val="00E41AC0"/>
    <w:rsid w:val="00E41F86"/>
    <w:rsid w:val="00E43683"/>
    <w:rsid w:val="00E45F96"/>
    <w:rsid w:val="00E521C1"/>
    <w:rsid w:val="00E54F7E"/>
    <w:rsid w:val="00E554BA"/>
    <w:rsid w:val="00E56522"/>
    <w:rsid w:val="00E631BE"/>
    <w:rsid w:val="00E64F43"/>
    <w:rsid w:val="00E706C7"/>
    <w:rsid w:val="00E73974"/>
    <w:rsid w:val="00E73FDA"/>
    <w:rsid w:val="00E758B5"/>
    <w:rsid w:val="00E75B13"/>
    <w:rsid w:val="00E80306"/>
    <w:rsid w:val="00E81887"/>
    <w:rsid w:val="00E857C0"/>
    <w:rsid w:val="00E87806"/>
    <w:rsid w:val="00E90C5F"/>
    <w:rsid w:val="00E93526"/>
    <w:rsid w:val="00E9553E"/>
    <w:rsid w:val="00E95B8E"/>
    <w:rsid w:val="00E96991"/>
    <w:rsid w:val="00E97F6E"/>
    <w:rsid w:val="00EA03EC"/>
    <w:rsid w:val="00EA0642"/>
    <w:rsid w:val="00EA1020"/>
    <w:rsid w:val="00EA1F6C"/>
    <w:rsid w:val="00EA2EAA"/>
    <w:rsid w:val="00EA3FC0"/>
    <w:rsid w:val="00EA4780"/>
    <w:rsid w:val="00EA5044"/>
    <w:rsid w:val="00EA6C2B"/>
    <w:rsid w:val="00EA76F2"/>
    <w:rsid w:val="00EB05D9"/>
    <w:rsid w:val="00EB1631"/>
    <w:rsid w:val="00EB1CDF"/>
    <w:rsid w:val="00EB7981"/>
    <w:rsid w:val="00EB7A60"/>
    <w:rsid w:val="00EB7EF4"/>
    <w:rsid w:val="00EC013D"/>
    <w:rsid w:val="00EC2A8C"/>
    <w:rsid w:val="00EC6B93"/>
    <w:rsid w:val="00EC7AB4"/>
    <w:rsid w:val="00ED17FF"/>
    <w:rsid w:val="00ED3B44"/>
    <w:rsid w:val="00ED6100"/>
    <w:rsid w:val="00ED6D8F"/>
    <w:rsid w:val="00EE02B2"/>
    <w:rsid w:val="00EE1258"/>
    <w:rsid w:val="00EE3BB5"/>
    <w:rsid w:val="00EE43D5"/>
    <w:rsid w:val="00EF1B10"/>
    <w:rsid w:val="00EF2312"/>
    <w:rsid w:val="00EF27F9"/>
    <w:rsid w:val="00EF2DE1"/>
    <w:rsid w:val="00EF469B"/>
    <w:rsid w:val="00EF49A6"/>
    <w:rsid w:val="00EF694D"/>
    <w:rsid w:val="00EF7FE8"/>
    <w:rsid w:val="00F02B29"/>
    <w:rsid w:val="00F05210"/>
    <w:rsid w:val="00F0524D"/>
    <w:rsid w:val="00F052E1"/>
    <w:rsid w:val="00F05882"/>
    <w:rsid w:val="00F064DA"/>
    <w:rsid w:val="00F10298"/>
    <w:rsid w:val="00F1104C"/>
    <w:rsid w:val="00F113A4"/>
    <w:rsid w:val="00F1316D"/>
    <w:rsid w:val="00F1410E"/>
    <w:rsid w:val="00F168CF"/>
    <w:rsid w:val="00F21D69"/>
    <w:rsid w:val="00F21DCB"/>
    <w:rsid w:val="00F2200E"/>
    <w:rsid w:val="00F22165"/>
    <w:rsid w:val="00F2344E"/>
    <w:rsid w:val="00F246C1"/>
    <w:rsid w:val="00F252A5"/>
    <w:rsid w:val="00F3027F"/>
    <w:rsid w:val="00F31A20"/>
    <w:rsid w:val="00F31EFD"/>
    <w:rsid w:val="00F3563F"/>
    <w:rsid w:val="00F356F8"/>
    <w:rsid w:val="00F40043"/>
    <w:rsid w:val="00F40D47"/>
    <w:rsid w:val="00F41DFA"/>
    <w:rsid w:val="00F4397D"/>
    <w:rsid w:val="00F469F2"/>
    <w:rsid w:val="00F5026F"/>
    <w:rsid w:val="00F5087D"/>
    <w:rsid w:val="00F5124B"/>
    <w:rsid w:val="00F51278"/>
    <w:rsid w:val="00F526AE"/>
    <w:rsid w:val="00F52D50"/>
    <w:rsid w:val="00F55108"/>
    <w:rsid w:val="00F55F78"/>
    <w:rsid w:val="00F571EF"/>
    <w:rsid w:val="00F62260"/>
    <w:rsid w:val="00F629EE"/>
    <w:rsid w:val="00F63457"/>
    <w:rsid w:val="00F669F8"/>
    <w:rsid w:val="00F746ED"/>
    <w:rsid w:val="00F7485A"/>
    <w:rsid w:val="00F752CB"/>
    <w:rsid w:val="00F7576B"/>
    <w:rsid w:val="00F76269"/>
    <w:rsid w:val="00F77DC4"/>
    <w:rsid w:val="00F8206A"/>
    <w:rsid w:val="00F8238C"/>
    <w:rsid w:val="00F8251C"/>
    <w:rsid w:val="00F828BC"/>
    <w:rsid w:val="00F879E6"/>
    <w:rsid w:val="00F87F72"/>
    <w:rsid w:val="00F9005C"/>
    <w:rsid w:val="00F92E46"/>
    <w:rsid w:val="00F93386"/>
    <w:rsid w:val="00F93F2A"/>
    <w:rsid w:val="00F94816"/>
    <w:rsid w:val="00F95BDB"/>
    <w:rsid w:val="00F96756"/>
    <w:rsid w:val="00FA0938"/>
    <w:rsid w:val="00FA3940"/>
    <w:rsid w:val="00FA5129"/>
    <w:rsid w:val="00FA6B50"/>
    <w:rsid w:val="00FA73BD"/>
    <w:rsid w:val="00FB0AF2"/>
    <w:rsid w:val="00FB0F40"/>
    <w:rsid w:val="00FB2D26"/>
    <w:rsid w:val="00FB2D50"/>
    <w:rsid w:val="00FB3A31"/>
    <w:rsid w:val="00FB425B"/>
    <w:rsid w:val="00FB5D20"/>
    <w:rsid w:val="00FB609E"/>
    <w:rsid w:val="00FB60BA"/>
    <w:rsid w:val="00FB6776"/>
    <w:rsid w:val="00FB7452"/>
    <w:rsid w:val="00FB7D11"/>
    <w:rsid w:val="00FC0748"/>
    <w:rsid w:val="00FC3511"/>
    <w:rsid w:val="00FC3D9E"/>
    <w:rsid w:val="00FC5286"/>
    <w:rsid w:val="00FD2306"/>
    <w:rsid w:val="00FD27BE"/>
    <w:rsid w:val="00FD339C"/>
    <w:rsid w:val="00FD3A9A"/>
    <w:rsid w:val="00FD4BF5"/>
    <w:rsid w:val="00FD4C35"/>
    <w:rsid w:val="00FD67FC"/>
    <w:rsid w:val="00FE2960"/>
    <w:rsid w:val="00FE3627"/>
    <w:rsid w:val="00FE51E1"/>
    <w:rsid w:val="00FE672A"/>
    <w:rsid w:val="00FF01C5"/>
    <w:rsid w:val="00FF01CD"/>
    <w:rsid w:val="00FF3D98"/>
    <w:rsid w:val="00FF676F"/>
    <w:rsid w:val="00FF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96438"/>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ormalny"/>
    <w:next w:val="Normalny"/>
    <w:link w:val="Nagwek4Znak"/>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aliases w:val="niet gebruikt."/>
    <w:basedOn w:val="Normalny"/>
    <w:next w:val="Normalny"/>
    <w:link w:val="Nagwek5Znak"/>
    <w:unhideWhenUsed/>
    <w:qFormat/>
    <w:rsid w:val="007C15F0"/>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aliases w:val="niet gebruikt..,Heading 6 Char"/>
    <w:basedOn w:val="Normalny"/>
    <w:next w:val="Normalny"/>
    <w:link w:val="Nagwek6Znak"/>
    <w:unhideWhenUsed/>
    <w:qFormat/>
    <w:rsid w:val="007C15F0"/>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aliases w:val="niet gebruikt..."/>
    <w:basedOn w:val="Normalny"/>
    <w:next w:val="Normalny"/>
    <w:link w:val="Nagwek7Znak"/>
    <w:qFormat/>
    <w:rsid w:val="00F63457"/>
    <w:pPr>
      <w:keepNext/>
      <w:outlineLvl w:val="6"/>
    </w:pPr>
    <w:rPr>
      <w:rFonts w:cs="Tahoma"/>
      <w:i/>
      <w:iCs/>
      <w:szCs w:val="20"/>
    </w:rPr>
  </w:style>
  <w:style w:type="paragraph" w:styleId="Nagwek8">
    <w:name w:val="heading 8"/>
    <w:basedOn w:val="Normalny"/>
    <w:next w:val="Normalny"/>
    <w:link w:val="Nagwek8Znak"/>
    <w:uiPriority w:val="9"/>
    <w:unhideWhenUsed/>
    <w:qFormat/>
    <w:rsid w:val="007C15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7C15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aliases w:val="Heading 1 Char Znak"/>
    <w:basedOn w:val="Domylnaczcionkaakapitu"/>
    <w:link w:val="Nagwek1"/>
    <w:uiPriority w:val="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uiPriority w:val="99"/>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aliases w:val="heading 4 Znak,niet gebruikt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aliases w:val="niet gebruikt...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9"/>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2622BE"/>
    <w:pPr>
      <w:numPr>
        <w:numId w:val="22"/>
      </w:numPr>
      <w:spacing w:after="200"/>
    </w:pPr>
    <w:rPr>
      <w:i/>
      <w:iCs/>
      <w:color w:val="44546A" w:themeColor="text2"/>
      <w:sz w:val="18"/>
      <w:szCs w:val="18"/>
    </w:rPr>
  </w:style>
  <w:style w:type="paragraph" w:styleId="Zwykytekst">
    <w:name w:val="Plain Text"/>
    <w:basedOn w:val="Normalny"/>
    <w:link w:val="ZwykytekstZnak"/>
    <w:uiPriority w:val="99"/>
    <w:rsid w:val="008A745F"/>
    <w:rPr>
      <w:rFonts w:ascii="Courier New" w:hAnsi="Courier New" w:cs="Courier New"/>
      <w:szCs w:val="20"/>
    </w:rPr>
  </w:style>
  <w:style w:type="character" w:customStyle="1" w:styleId="ZwykytekstZnak">
    <w:name w:val="Zwykły tekst Znak"/>
    <w:basedOn w:val="Domylnaczcionkaakapitu"/>
    <w:link w:val="Zwykytekst"/>
    <w:uiPriority w:val="99"/>
    <w:rsid w:val="008A745F"/>
    <w:rPr>
      <w:rFonts w:ascii="Courier New" w:eastAsia="Times New Roman" w:hAnsi="Courier New" w:cs="Courier New"/>
      <w:sz w:val="20"/>
      <w:szCs w:val="20"/>
      <w:lang w:eastAsia="pl-PL"/>
    </w:rPr>
  </w:style>
  <w:style w:type="paragraph" w:styleId="Podtytu">
    <w:name w:val="Subtitle"/>
    <w:basedOn w:val="Normalny"/>
    <w:next w:val="Normalny"/>
    <w:link w:val="PodtytuZnak"/>
    <w:uiPriority w:val="11"/>
    <w:qFormat/>
    <w:rsid w:val="002D74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D74F0"/>
    <w:rPr>
      <w:rFonts w:eastAsiaTheme="minorEastAsia"/>
      <w:color w:val="5A5A5A" w:themeColor="text1" w:themeTint="A5"/>
      <w:spacing w:val="15"/>
      <w:lang w:eastAsia="pl-PL"/>
    </w:rPr>
  </w:style>
  <w:style w:type="character" w:customStyle="1" w:styleId="Nagwek5Znak">
    <w:name w:val="Nagłówek 5 Znak"/>
    <w:aliases w:val="niet gebruikt. Znak"/>
    <w:basedOn w:val="Domylnaczcionkaakapitu"/>
    <w:link w:val="Nagwek5"/>
    <w:uiPriority w:val="9"/>
    <w:rsid w:val="007C15F0"/>
    <w:rPr>
      <w:rFonts w:asciiTheme="majorHAnsi" w:eastAsiaTheme="majorEastAsia" w:hAnsiTheme="majorHAnsi" w:cstheme="majorBidi"/>
      <w:color w:val="2E74B5" w:themeColor="accent1" w:themeShade="BF"/>
      <w:sz w:val="20"/>
      <w:szCs w:val="24"/>
      <w:lang w:eastAsia="pl-PL"/>
    </w:rPr>
  </w:style>
  <w:style w:type="character" w:customStyle="1" w:styleId="Nagwek6Znak">
    <w:name w:val="Nagłówek 6 Znak"/>
    <w:aliases w:val="niet gebruikt.. Znak,Heading 6 Char Znak"/>
    <w:basedOn w:val="Domylnaczcionkaakapitu"/>
    <w:link w:val="Nagwek6"/>
    <w:uiPriority w:val="9"/>
    <w:rsid w:val="007C15F0"/>
    <w:rPr>
      <w:rFonts w:asciiTheme="majorHAnsi" w:eastAsiaTheme="majorEastAsia" w:hAnsiTheme="majorHAnsi" w:cstheme="majorBidi"/>
      <w:color w:val="1F4D78" w:themeColor="accent1" w:themeShade="7F"/>
      <w:sz w:val="20"/>
      <w:szCs w:val="24"/>
      <w:lang w:eastAsia="pl-PL"/>
    </w:rPr>
  </w:style>
  <w:style w:type="character" w:customStyle="1" w:styleId="Nagwek8Znak">
    <w:name w:val="Nagłówek 8 Znak"/>
    <w:basedOn w:val="Domylnaczcionkaakapitu"/>
    <w:link w:val="Nagwek8"/>
    <w:uiPriority w:val="9"/>
    <w:rsid w:val="007C15F0"/>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7C15F0"/>
    <w:rPr>
      <w:rFonts w:asciiTheme="majorHAnsi" w:eastAsiaTheme="majorEastAsia" w:hAnsiTheme="majorHAnsi" w:cstheme="majorBidi"/>
      <w:i/>
      <w:iCs/>
      <w:color w:val="272727" w:themeColor="text1" w:themeTint="D8"/>
      <w:sz w:val="21"/>
      <w:szCs w:val="21"/>
      <w:lang w:eastAsia="pl-PL"/>
    </w:rPr>
  </w:style>
  <w:style w:type="paragraph" w:styleId="Lista">
    <w:name w:val="List"/>
    <w:basedOn w:val="Normalny"/>
    <w:uiPriority w:val="99"/>
    <w:unhideWhenUsed/>
    <w:rsid w:val="007C15F0"/>
    <w:pPr>
      <w:ind w:left="283" w:hanging="283"/>
      <w:contextualSpacing/>
    </w:pPr>
  </w:style>
  <w:style w:type="paragraph" w:styleId="Lista3">
    <w:name w:val="List 3"/>
    <w:basedOn w:val="Normalny"/>
    <w:uiPriority w:val="99"/>
    <w:unhideWhenUsed/>
    <w:rsid w:val="007C15F0"/>
    <w:pPr>
      <w:ind w:left="849" w:hanging="283"/>
      <w:contextualSpacing/>
    </w:pPr>
  </w:style>
  <w:style w:type="paragraph" w:styleId="Lista4">
    <w:name w:val="List 4"/>
    <w:basedOn w:val="Normalny"/>
    <w:uiPriority w:val="99"/>
    <w:unhideWhenUsed/>
    <w:rsid w:val="007C15F0"/>
    <w:pPr>
      <w:ind w:left="1132" w:hanging="283"/>
      <w:contextualSpacing/>
    </w:pPr>
  </w:style>
  <w:style w:type="paragraph" w:styleId="Listapunktowana2">
    <w:name w:val="List Bullet 2"/>
    <w:basedOn w:val="Normalny"/>
    <w:uiPriority w:val="99"/>
    <w:unhideWhenUsed/>
    <w:rsid w:val="007C15F0"/>
    <w:pPr>
      <w:numPr>
        <w:numId w:val="23"/>
      </w:numPr>
      <w:contextualSpacing/>
    </w:pPr>
  </w:style>
  <w:style w:type="paragraph" w:styleId="Lista-kontynuacja">
    <w:name w:val="List Continue"/>
    <w:basedOn w:val="Normalny"/>
    <w:uiPriority w:val="99"/>
    <w:unhideWhenUsed/>
    <w:rsid w:val="007C15F0"/>
    <w:pPr>
      <w:spacing w:after="120"/>
      <w:ind w:left="283"/>
      <w:contextualSpacing/>
    </w:pPr>
  </w:style>
  <w:style w:type="paragraph" w:styleId="Tekstpodstawowyzwciciem">
    <w:name w:val="Body Text First Indent"/>
    <w:basedOn w:val="Tekstpodstawowy"/>
    <w:link w:val="TekstpodstawowyzwciciemZnak"/>
    <w:uiPriority w:val="99"/>
    <w:unhideWhenUsed/>
    <w:rsid w:val="007C15F0"/>
    <w:pPr>
      <w:ind w:firstLine="360"/>
      <w:jc w:val="left"/>
    </w:pPr>
    <w:rPr>
      <w:rFonts w:ascii="Verdana" w:eastAsia="Times New Roman" w:hAnsi="Verdana"/>
      <w:sz w:val="20"/>
      <w:szCs w:val="24"/>
      <w:lang w:eastAsia="pl-PL"/>
    </w:rPr>
  </w:style>
  <w:style w:type="character" w:customStyle="1" w:styleId="TekstpodstawowyzwciciemZnak">
    <w:name w:val="Tekst podstawowy z wcięciem Znak"/>
    <w:basedOn w:val="TekstpodstawowyZnak"/>
    <w:link w:val="Tekstpodstawowyzwciciem"/>
    <w:uiPriority w:val="99"/>
    <w:rsid w:val="007C15F0"/>
    <w:rPr>
      <w:rFonts w:ascii="Verdana" w:eastAsia="Times New Roman" w:hAnsi="Verdana" w:cs="Times New Roman"/>
      <w:sz w:val="20"/>
      <w:szCs w:val="24"/>
      <w:lang w:eastAsia="pl-PL"/>
    </w:rPr>
  </w:style>
  <w:style w:type="paragraph" w:styleId="Tekstpodstawowyzwciciem2">
    <w:name w:val="Body Text First Indent 2"/>
    <w:basedOn w:val="Tekstpodstawowywcity"/>
    <w:link w:val="Tekstpodstawowyzwciciem2Znak"/>
    <w:uiPriority w:val="99"/>
    <w:unhideWhenUsed/>
    <w:rsid w:val="007C15F0"/>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7C15F0"/>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CB11A5"/>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CB11A5"/>
    <w:pPr>
      <w:pageBreakBefore/>
      <w:spacing w:before="120" w:after="480" w:line="288" w:lineRule="auto"/>
      <w:jc w:val="center"/>
      <w:outlineLvl w:val="0"/>
    </w:pPr>
    <w:rPr>
      <w:rFonts w:ascii="Arial" w:hAnsi="Arial"/>
      <w:b/>
      <w:caps/>
      <w:kern w:val="2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316540758">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1985161577">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kcje.eb2b.com.pl" TargetMode="External"/><Relationship Id="rId18" Type="http://schemas.openxmlformats.org/officeDocument/2006/relationships/hyperlink" Target="https://www.enea.pl/pl/grupaenea/o-grupie/spolki-grupy-enea/polaniec/zamowienia/dokumenty" TargetMode="External"/><Relationship Id="rId26" Type="http://schemas.openxmlformats.org/officeDocument/2006/relationships/hyperlink" Target="https://www.enea.pl/pl/grupaenea/o-grupie/spolki-grupy-enea/polaniec/zamowienia/dokumenty-dla-wykonawcow-i-dostawcow" TargetMode="External"/><Relationship Id="rId3" Type="http://schemas.openxmlformats.org/officeDocument/2006/relationships/customXml" Target="../customXml/item3.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licja.suchon@enea.pl" TargetMode="External"/><Relationship Id="rId17" Type="http://schemas.openxmlformats.org/officeDocument/2006/relationships/hyperlink" Target="mailto:alicja.suchon@enea.pl"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lawomir.kaszuba@enea.pl" TargetMode="External"/><Relationship Id="rId20" Type="http://schemas.openxmlformats.org/officeDocument/2006/relationships/hyperlink" Target="https://10.125.13.101/grupaenea/o_grupie/enea-polaniec/zamowienia/dokumenty-dla-wykonawcow/zalacznik-nr-1-kodeks-kontrahentow-grupy-enea-informacja-dla-kontrahentow.pdf?t=1588858520"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lawomir.kaszuba@enea.pl" TargetMode="External"/><Relationship Id="rId32" Type="http://schemas.openxmlformats.org/officeDocument/2006/relationships/hyperlink" Target="mailto:eep.iod@enea.pl" TargetMode="External"/><Relationship Id="rId5" Type="http://schemas.openxmlformats.org/officeDocument/2006/relationships/numbering" Target="numbering.xml"/><Relationship Id="rId15" Type="http://schemas.openxmlformats.org/officeDocument/2006/relationships/hyperlink" Target="https://www.enea.pl/pl/grupaenea/o-grupie/spolki-grupy-enea/polaniec/zamowienia/dokumenty" TargetMode="External"/><Relationship Id="rId23" Type="http://schemas.openxmlformats.org/officeDocument/2006/relationships/hyperlink" Target="https://www.enea.pl/pl/grupaenea/o-grupie/spolki-grupy-enea/polaniec/zamowienia/dokumenty" TargetMode="External"/><Relationship Id="rId28" Type="http://schemas.openxmlformats.org/officeDocument/2006/relationships/hyperlink" Target="https://www.enea.pl/pl/grupaenea/o-grupie/spolki-grupy-enea/polaniec/zamowienia/dokumenty-dla-wykonawcow-i-dostawcow" TargetMode="External"/><Relationship Id="rId10" Type="http://schemas.openxmlformats.org/officeDocument/2006/relationships/endnotes" Target="endnotes.xml"/><Relationship Id="rId19" Type="http://schemas.openxmlformats.org/officeDocument/2006/relationships/hyperlink" Target="https://www.enea.pl/pl/grupaenea/o-grupie/spolki-grupy-enea/polaniec/zamowienia/dokumenty" TargetMode="External"/><Relationship Id="rId31" Type="http://schemas.openxmlformats.org/officeDocument/2006/relationships/hyperlink" Target="mailto:eep.iod@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hyperlink" Target="mailto:faktury.elektroniczne@enea.pl" TargetMode="External"/><Relationship Id="rId27" Type="http://schemas.openxmlformats.org/officeDocument/2006/relationships/image" Target="media/image2.png"/><Relationship Id="rId30" Type="http://schemas.openxmlformats.org/officeDocument/2006/relationships/hyperlink" Target="mailto:eep.iod@enea.pl"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1ED00-98AB-4EB6-8539-C1B29187E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310CE8-4065-4B46-BF77-54B775765A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2AC3A0-64B6-4835-A35E-80408BA53772}">
  <ds:schemaRefs>
    <ds:schemaRef ds:uri="http://schemas.microsoft.com/sharepoint/v3/contenttype/forms"/>
  </ds:schemaRefs>
</ds:datastoreItem>
</file>

<file path=customXml/itemProps4.xml><?xml version="1.0" encoding="utf-8"?>
<ds:datastoreItem xmlns:ds="http://schemas.openxmlformats.org/officeDocument/2006/customXml" ds:itemID="{080BF4A3-0AF0-41FB-880B-17C01974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28</Pages>
  <Words>11307</Words>
  <Characters>67842</Characters>
  <Application>Microsoft Office Word</Application>
  <DocSecurity>0</DocSecurity>
  <Lines>565</Lines>
  <Paragraphs>157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78992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20</cp:revision>
  <cp:lastPrinted>2020-07-31T10:00:00Z</cp:lastPrinted>
  <dcterms:created xsi:type="dcterms:W3CDTF">2020-08-25T09:26:00Z</dcterms:created>
  <dcterms:modified xsi:type="dcterms:W3CDTF">2020-08-26T08:06:00Z</dcterms:modified>
</cp:coreProperties>
</file>